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B0" w:rsidRPr="00456A4E" w:rsidRDefault="00C67664">
      <w:pPr>
        <w:spacing w:line="900" w:lineRule="exact"/>
        <w:jc w:val="center"/>
        <w:rPr>
          <w:rFonts w:ascii="方正小标宋简体" w:eastAsia="方正小标宋简体" w:hAnsi="方正小标宋简体" w:cs="方正小标宋简体"/>
          <w:sz w:val="72"/>
          <w:szCs w:val="72"/>
        </w:rPr>
      </w:pPr>
      <w:r w:rsidRPr="00456A4E">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 -1"/>
                    <pic:cNvPicPr>
                      <a:picLocks noChangeAspect="1" noChangeArrowheads="1"/>
                    </pic:cNvPicPr>
                  </pic:nvPicPr>
                  <pic:blipFill>
                    <a:blip r:embed="rId7" cstate="print"/>
                    <a:srcRect/>
                    <a:stretch>
                      <a:fillRect/>
                    </a:stretch>
                  </pic:blipFill>
                  <pic:spPr bwMode="auto">
                    <a:xfrm>
                      <a:off x="0" y="0"/>
                      <a:ext cx="5426710" cy="783590"/>
                    </a:xfrm>
                    <a:prstGeom prst="rect">
                      <a:avLst/>
                    </a:prstGeom>
                    <a:noFill/>
                    <a:ln w="9525">
                      <a:noFill/>
                      <a:miter lim="800000"/>
                      <a:headEnd/>
                      <a:tailEnd/>
                    </a:ln>
                  </pic:spPr>
                </pic:pic>
              </a:graphicData>
            </a:graphic>
          </wp:anchor>
        </w:drawing>
      </w:r>
    </w:p>
    <w:p w:rsidR="00E80BB0" w:rsidRPr="00456A4E" w:rsidRDefault="00E80BB0">
      <w:pPr>
        <w:spacing w:line="900" w:lineRule="exact"/>
        <w:jc w:val="center"/>
        <w:rPr>
          <w:rFonts w:ascii="方正小标宋简体" w:eastAsia="方正小标宋简体" w:hAnsi="方正小标宋简体" w:cs="方正小标宋简体"/>
          <w:sz w:val="72"/>
          <w:szCs w:val="72"/>
        </w:rPr>
      </w:pPr>
    </w:p>
    <w:p w:rsidR="00E80BB0" w:rsidRPr="00456A4E" w:rsidRDefault="00E80BB0">
      <w:pPr>
        <w:spacing w:line="240" w:lineRule="atLeast"/>
        <w:jc w:val="center"/>
        <w:rPr>
          <w:rFonts w:ascii="方正小标宋简体" w:eastAsia="方正小标宋简体" w:hAnsi="方正小标宋简体" w:cs="方正小标宋简体"/>
          <w:sz w:val="10"/>
          <w:szCs w:val="10"/>
        </w:rPr>
      </w:pPr>
    </w:p>
    <w:p w:rsidR="00E80BB0" w:rsidRPr="00456A4E" w:rsidRDefault="00E80BB0">
      <w:pPr>
        <w:spacing w:line="360" w:lineRule="auto"/>
        <w:jc w:val="center"/>
        <w:rPr>
          <w:rFonts w:ascii="仿宋_GB2312" w:eastAsia="仿宋_GB2312" w:hAnsi="仿宋"/>
          <w:sz w:val="32"/>
          <w:szCs w:val="32"/>
        </w:rPr>
      </w:pPr>
      <w:r w:rsidRPr="00456A4E">
        <w:rPr>
          <w:rFonts w:ascii="仿宋_GB2312" w:eastAsia="仿宋_GB2312" w:hAnsi="仿宋" w:hint="eastAsia"/>
          <w:sz w:val="32"/>
          <w:szCs w:val="32"/>
        </w:rPr>
        <w:t>201</w:t>
      </w:r>
      <w:r w:rsidR="006A7C46" w:rsidRPr="00456A4E">
        <w:rPr>
          <w:rFonts w:ascii="仿宋_GB2312" w:eastAsia="仿宋_GB2312" w:hAnsi="仿宋" w:hint="eastAsia"/>
          <w:sz w:val="32"/>
          <w:szCs w:val="32"/>
        </w:rPr>
        <w:t>8</w:t>
      </w:r>
      <w:r w:rsidRPr="00456A4E">
        <w:rPr>
          <w:rFonts w:ascii="仿宋_GB2312" w:eastAsia="仿宋_GB2312" w:hAnsi="仿宋" w:hint="eastAsia"/>
          <w:sz w:val="32"/>
          <w:szCs w:val="32"/>
        </w:rPr>
        <w:t>年第</w:t>
      </w:r>
      <w:r w:rsidR="00461CCD">
        <w:rPr>
          <w:rFonts w:ascii="仿宋_GB2312" w:eastAsia="仿宋_GB2312" w:hAnsi="仿宋" w:hint="eastAsia"/>
          <w:sz w:val="32"/>
          <w:szCs w:val="32"/>
        </w:rPr>
        <w:t>25</w:t>
      </w:r>
      <w:r w:rsidRPr="00456A4E">
        <w:rPr>
          <w:rFonts w:ascii="仿宋_GB2312" w:eastAsia="仿宋_GB2312" w:hAnsi="仿宋" w:hint="eastAsia"/>
          <w:sz w:val="32"/>
          <w:szCs w:val="32"/>
        </w:rPr>
        <w:t>期</w:t>
      </w:r>
    </w:p>
    <w:p w:rsidR="00E80BB0" w:rsidRPr="00456A4E" w:rsidRDefault="00E80BB0">
      <w:pPr>
        <w:spacing w:line="360" w:lineRule="auto"/>
        <w:jc w:val="center"/>
        <w:rPr>
          <w:rFonts w:ascii="仿宋_GB2312" w:eastAsia="仿宋_GB2312" w:hAnsi="仿宋"/>
          <w:sz w:val="32"/>
          <w:szCs w:val="32"/>
        </w:rPr>
      </w:pPr>
    </w:p>
    <w:p w:rsidR="00E80BB0" w:rsidRPr="00456A4E" w:rsidRDefault="00E80BB0">
      <w:pPr>
        <w:spacing w:line="400" w:lineRule="exact"/>
        <w:rPr>
          <w:rFonts w:ascii="楷体_GB2312" w:eastAsia="楷体_GB2312" w:hAnsi="仿宋"/>
          <w:sz w:val="32"/>
          <w:szCs w:val="32"/>
        </w:rPr>
      </w:pPr>
      <w:r w:rsidRPr="00456A4E">
        <w:rPr>
          <w:rFonts w:ascii="楷体_GB2312" w:eastAsia="楷体_GB2312" w:hAnsi="仿宋" w:hint="eastAsia"/>
          <w:sz w:val="32"/>
          <w:szCs w:val="32"/>
        </w:rPr>
        <w:t xml:space="preserve">    郑州市交通运输委员会</w:t>
      </w:r>
    </w:p>
    <w:p w:rsidR="00E80BB0" w:rsidRPr="00456A4E" w:rsidRDefault="00E80BB0">
      <w:pPr>
        <w:spacing w:line="400" w:lineRule="exact"/>
        <w:rPr>
          <w:rFonts w:ascii="仿宋" w:eastAsia="仿宋" w:hAnsi="仿宋"/>
          <w:b/>
          <w:sz w:val="30"/>
          <w:szCs w:val="30"/>
        </w:rPr>
      </w:pPr>
      <w:r w:rsidRPr="00456A4E">
        <w:rPr>
          <w:rFonts w:ascii="楷体_GB2312" w:eastAsia="楷体_GB2312" w:hAnsi="仿宋" w:hint="eastAsia"/>
          <w:sz w:val="32"/>
          <w:szCs w:val="32"/>
        </w:rPr>
        <w:t>大气</w:t>
      </w:r>
      <w:r w:rsidRPr="00456A4E">
        <w:rPr>
          <w:rFonts w:ascii="楷体_GB2312" w:eastAsia="楷体_GB2312" w:hAnsi="仿宋" w:hint="eastAsia"/>
          <w:spacing w:val="-14"/>
          <w:sz w:val="32"/>
          <w:szCs w:val="32"/>
        </w:rPr>
        <w:t>污染防治工作领导小组办公室</w:t>
      </w:r>
      <w:r w:rsidRPr="00456A4E">
        <w:rPr>
          <w:rFonts w:ascii="楷体_GB2312" w:eastAsia="楷体_GB2312" w:hAnsi="仿宋" w:hint="eastAsia"/>
          <w:sz w:val="32"/>
          <w:szCs w:val="32"/>
        </w:rPr>
        <w:t xml:space="preserve"> </w:t>
      </w:r>
      <w:r w:rsidR="007E63CB" w:rsidRPr="00456A4E">
        <w:rPr>
          <w:rFonts w:ascii="仿宋_GB2312" w:eastAsia="仿宋_GB2312" w:hAnsi="仿宋" w:hint="eastAsia"/>
          <w:sz w:val="32"/>
          <w:szCs w:val="32"/>
        </w:rPr>
        <w:t xml:space="preserve">         </w:t>
      </w:r>
      <w:r w:rsidRPr="00456A4E">
        <w:rPr>
          <w:rFonts w:ascii="仿宋_GB2312" w:eastAsia="仿宋_GB2312" w:hAnsi="仿宋" w:hint="eastAsia"/>
          <w:sz w:val="32"/>
          <w:szCs w:val="32"/>
        </w:rPr>
        <w:t xml:space="preserve"> </w:t>
      </w:r>
      <w:r w:rsidRPr="00456A4E">
        <w:rPr>
          <w:rFonts w:ascii="楷体_GB2312" w:eastAsia="楷体_GB2312" w:hAnsi="仿宋" w:hint="eastAsia"/>
          <w:sz w:val="32"/>
          <w:szCs w:val="32"/>
        </w:rPr>
        <w:t>201</w:t>
      </w:r>
      <w:r w:rsidR="006A7C46" w:rsidRPr="00456A4E">
        <w:rPr>
          <w:rFonts w:ascii="楷体_GB2312" w:eastAsia="楷体_GB2312" w:hAnsi="仿宋" w:hint="eastAsia"/>
          <w:sz w:val="32"/>
          <w:szCs w:val="32"/>
        </w:rPr>
        <w:t>8</w:t>
      </w:r>
      <w:r w:rsidRPr="00456A4E">
        <w:rPr>
          <w:rFonts w:ascii="楷体_GB2312" w:eastAsia="楷体_GB2312" w:hAnsi="仿宋" w:hint="eastAsia"/>
          <w:sz w:val="32"/>
          <w:szCs w:val="32"/>
        </w:rPr>
        <w:t>年</w:t>
      </w:r>
      <w:r w:rsidR="00A9481E">
        <w:rPr>
          <w:rFonts w:ascii="楷体_GB2312" w:eastAsia="楷体_GB2312" w:hAnsi="仿宋" w:hint="eastAsia"/>
          <w:sz w:val="32"/>
          <w:szCs w:val="32"/>
        </w:rPr>
        <w:t>5</w:t>
      </w:r>
      <w:r w:rsidRPr="00456A4E">
        <w:rPr>
          <w:rFonts w:ascii="楷体_GB2312" w:eastAsia="楷体_GB2312" w:hAnsi="仿宋" w:hint="eastAsia"/>
          <w:sz w:val="32"/>
          <w:szCs w:val="32"/>
        </w:rPr>
        <w:t>月</w:t>
      </w:r>
      <w:r w:rsidR="00461CCD">
        <w:rPr>
          <w:rFonts w:ascii="楷体_GB2312" w:eastAsia="楷体_GB2312" w:hAnsi="仿宋" w:hint="eastAsia"/>
          <w:sz w:val="32"/>
          <w:szCs w:val="32"/>
        </w:rPr>
        <w:t>31</w:t>
      </w:r>
      <w:r w:rsidRPr="00456A4E">
        <w:rPr>
          <w:rFonts w:ascii="楷体_GB2312" w:eastAsia="楷体_GB2312" w:hAnsi="仿宋" w:hint="eastAsia"/>
          <w:sz w:val="32"/>
          <w:szCs w:val="32"/>
        </w:rPr>
        <w:t>日</w:t>
      </w:r>
      <w:r w:rsidRPr="00456A4E">
        <w:rPr>
          <w:rFonts w:ascii="仿宋_GB2312" w:eastAsia="仿宋_GB2312" w:hAnsi="仿宋" w:hint="eastAsia"/>
          <w:sz w:val="32"/>
          <w:szCs w:val="32"/>
        </w:rPr>
        <w:t xml:space="preserve"> </w:t>
      </w:r>
      <w:r w:rsidRPr="00456A4E">
        <w:rPr>
          <w:rFonts w:ascii="仿宋" w:eastAsia="仿宋" w:hAnsi="仿宋" w:hint="eastAsia"/>
          <w:sz w:val="32"/>
          <w:szCs w:val="32"/>
        </w:rPr>
        <w:t xml:space="preserve">                          </w:t>
      </w:r>
    </w:p>
    <w:p w:rsidR="00E80BB0" w:rsidRPr="00456A4E" w:rsidRDefault="00D8603F">
      <w:pPr>
        <w:spacing w:line="580" w:lineRule="exact"/>
        <w:ind w:firstLineChars="200" w:firstLine="640"/>
        <w:rPr>
          <w:rFonts w:ascii="仿宋" w:eastAsia="仿宋" w:hAnsi="仿宋" w:cs="仿宋"/>
          <w:sz w:val="32"/>
          <w:szCs w:val="32"/>
        </w:rPr>
      </w:pPr>
      <w:r w:rsidRPr="00D8603F">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E80BB0" w:rsidRPr="00456A4E" w:rsidRDefault="00E80BB0" w:rsidP="006166EE">
      <w:pPr>
        <w:spacing w:line="740" w:lineRule="exact"/>
        <w:ind w:firstLineChars="200" w:firstLine="880"/>
        <w:jc w:val="center"/>
        <w:rPr>
          <w:rFonts w:ascii="方正小标宋简体" w:eastAsia="方正小标宋简体" w:hAnsi="方正小标宋简体" w:cs="方正小标宋简体"/>
          <w:sz w:val="44"/>
          <w:szCs w:val="44"/>
        </w:rPr>
      </w:pPr>
      <w:r w:rsidRPr="00456A4E">
        <w:rPr>
          <w:rFonts w:ascii="方正小标宋简体" w:eastAsia="方正小标宋简体" w:hAnsi="方正小标宋简体" w:cs="方正小标宋简体" w:hint="eastAsia"/>
          <w:sz w:val="44"/>
          <w:szCs w:val="44"/>
        </w:rPr>
        <w:t>郑州市交通运输委员会</w:t>
      </w:r>
    </w:p>
    <w:p w:rsidR="00461CCD" w:rsidRDefault="00E80BB0" w:rsidP="00BE3EC3">
      <w:pPr>
        <w:spacing w:line="740" w:lineRule="exact"/>
        <w:jc w:val="center"/>
        <w:rPr>
          <w:rFonts w:ascii="方正小标宋简体" w:eastAsia="方正小标宋简体" w:hAnsi="方正小标宋简体" w:cs="方正小标宋简体"/>
          <w:sz w:val="44"/>
          <w:szCs w:val="44"/>
        </w:rPr>
      </w:pPr>
      <w:r w:rsidRPr="00456A4E">
        <w:rPr>
          <w:rFonts w:ascii="方正小标宋简体" w:eastAsia="方正小标宋简体" w:hAnsi="方正小标宋简体" w:cs="方正小标宋简体" w:hint="eastAsia"/>
          <w:sz w:val="44"/>
          <w:szCs w:val="44"/>
        </w:rPr>
        <w:t>关于</w:t>
      </w:r>
      <w:r w:rsidR="00A9481E">
        <w:rPr>
          <w:rFonts w:ascii="方正小标宋简体" w:eastAsia="方正小标宋简体" w:hAnsi="方正小标宋简体" w:cs="方正小标宋简体" w:hint="eastAsia"/>
          <w:sz w:val="44"/>
          <w:szCs w:val="44"/>
        </w:rPr>
        <w:t>五月</w:t>
      </w:r>
      <w:r w:rsidR="00461CCD">
        <w:rPr>
          <w:rFonts w:ascii="方正小标宋简体" w:eastAsia="方正小标宋简体" w:hAnsi="方正小标宋简体" w:cs="方正小标宋简体" w:hint="eastAsia"/>
          <w:sz w:val="44"/>
          <w:szCs w:val="44"/>
        </w:rPr>
        <w:t>三十</w:t>
      </w:r>
      <w:r w:rsidR="00A9481E">
        <w:rPr>
          <w:rFonts w:ascii="方正小标宋简体" w:eastAsia="方正小标宋简体" w:hAnsi="方正小标宋简体" w:cs="方正小标宋简体" w:hint="eastAsia"/>
          <w:sz w:val="44"/>
          <w:szCs w:val="44"/>
        </w:rPr>
        <w:t>日</w:t>
      </w:r>
      <w:r w:rsidR="00307C45">
        <w:rPr>
          <w:rFonts w:ascii="方正小标宋简体" w:eastAsia="方正小标宋简体" w:hAnsi="方正小标宋简体" w:cs="方正小标宋简体" w:hint="eastAsia"/>
          <w:sz w:val="44"/>
          <w:szCs w:val="44"/>
        </w:rPr>
        <w:t>大气污染防治工作开展</w:t>
      </w:r>
      <w:r w:rsidRPr="00456A4E">
        <w:rPr>
          <w:rFonts w:ascii="方正小标宋简体" w:eastAsia="方正小标宋简体" w:hAnsi="方正小标宋简体" w:cs="方正小标宋简体" w:hint="eastAsia"/>
          <w:sz w:val="44"/>
          <w:szCs w:val="44"/>
        </w:rPr>
        <w:t>情况</w:t>
      </w:r>
    </w:p>
    <w:p w:rsidR="00E80BB0" w:rsidRPr="00456A4E" w:rsidRDefault="00E80BB0" w:rsidP="00BE3EC3">
      <w:pPr>
        <w:spacing w:line="740" w:lineRule="exact"/>
        <w:jc w:val="center"/>
        <w:rPr>
          <w:rFonts w:ascii="方正小标宋简体" w:eastAsia="方正小标宋简体" w:hAnsi="方正小标宋简体" w:cs="方正小标宋简体"/>
          <w:sz w:val="44"/>
          <w:szCs w:val="44"/>
        </w:rPr>
      </w:pPr>
      <w:r w:rsidRPr="00456A4E">
        <w:rPr>
          <w:rFonts w:ascii="方正小标宋简体" w:eastAsia="方正小标宋简体" w:hAnsi="方正小标宋简体" w:cs="方正小标宋简体" w:hint="eastAsia"/>
          <w:sz w:val="44"/>
          <w:szCs w:val="44"/>
        </w:rPr>
        <w:t>通</w:t>
      </w:r>
      <w:r w:rsidR="00461CCD">
        <w:rPr>
          <w:rFonts w:ascii="方正小标宋简体" w:eastAsia="方正小标宋简体" w:hAnsi="方正小标宋简体" w:cs="方正小标宋简体" w:hint="eastAsia"/>
          <w:sz w:val="44"/>
          <w:szCs w:val="44"/>
        </w:rPr>
        <w:t xml:space="preserve">  </w:t>
      </w:r>
      <w:r w:rsidRPr="00456A4E">
        <w:rPr>
          <w:rFonts w:ascii="方正小标宋简体" w:eastAsia="方正小标宋简体" w:hAnsi="方正小标宋简体" w:cs="方正小标宋简体" w:hint="eastAsia"/>
          <w:sz w:val="44"/>
          <w:szCs w:val="44"/>
        </w:rPr>
        <w:t>报</w:t>
      </w:r>
    </w:p>
    <w:p w:rsidR="006166EE" w:rsidRPr="00456A4E" w:rsidRDefault="00E80BB0">
      <w:pPr>
        <w:jc w:val="left"/>
        <w:rPr>
          <w:rFonts w:ascii="仿宋_GB2312" w:eastAsia="仿宋_GB2312" w:hAnsi="仿宋_GB2312" w:cs="仿宋_GB2312"/>
          <w:sz w:val="32"/>
          <w:szCs w:val="32"/>
        </w:rPr>
      </w:pPr>
      <w:r w:rsidRPr="00456A4E">
        <w:rPr>
          <w:rFonts w:ascii="仿宋_GB2312" w:eastAsia="仿宋_GB2312" w:hAnsi="仿宋_GB2312" w:cs="仿宋_GB2312" w:hint="eastAsia"/>
          <w:sz w:val="32"/>
          <w:szCs w:val="32"/>
        </w:rPr>
        <w:t xml:space="preserve">    </w:t>
      </w:r>
    </w:p>
    <w:p w:rsidR="00A9481E" w:rsidRPr="00AF5175" w:rsidRDefault="00A9481E" w:rsidP="00714A73">
      <w:pPr>
        <w:spacing w:line="580" w:lineRule="exact"/>
        <w:ind w:firstLineChars="200" w:firstLine="640"/>
        <w:rPr>
          <w:rFonts w:ascii="仿宋" w:eastAsia="仿宋" w:hAnsi="仿宋" w:cs="仿宋"/>
          <w:sz w:val="32"/>
          <w:szCs w:val="32"/>
        </w:rPr>
      </w:pPr>
      <w:r w:rsidRPr="00AF5175">
        <w:rPr>
          <w:rFonts w:ascii="仿宋" w:eastAsia="仿宋" w:hAnsi="仿宋" w:cs="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w:t>
      </w:r>
      <w:r w:rsidR="00461CCD" w:rsidRPr="00AF5175">
        <w:rPr>
          <w:rFonts w:ascii="仿宋" w:eastAsia="仿宋" w:hAnsi="仿宋" w:cs="仿宋" w:hint="eastAsia"/>
          <w:sz w:val="32"/>
          <w:szCs w:val="32"/>
        </w:rPr>
        <w:t>5月30日</w:t>
      </w:r>
      <w:r w:rsidR="00C51493" w:rsidRPr="00AF5175">
        <w:rPr>
          <w:rFonts w:ascii="仿宋" w:eastAsia="仿宋" w:hAnsi="仿宋" w:cs="仿宋" w:hint="eastAsia"/>
          <w:sz w:val="32"/>
          <w:szCs w:val="32"/>
        </w:rPr>
        <w:t>大气污染防治</w:t>
      </w:r>
      <w:r w:rsidRPr="00AF5175">
        <w:rPr>
          <w:rFonts w:ascii="仿宋" w:eastAsia="仿宋" w:hAnsi="仿宋" w:cs="仿宋" w:hint="eastAsia"/>
          <w:sz w:val="32"/>
          <w:szCs w:val="32"/>
        </w:rPr>
        <w:t>各项工作开展情况</w:t>
      </w:r>
      <w:r w:rsidR="00BE3EC3" w:rsidRPr="00AF5175">
        <w:rPr>
          <w:rFonts w:ascii="仿宋" w:eastAsia="仿宋" w:hAnsi="仿宋" w:cs="仿宋" w:hint="eastAsia"/>
          <w:sz w:val="32"/>
          <w:szCs w:val="32"/>
        </w:rPr>
        <w:t>通报</w:t>
      </w:r>
      <w:r w:rsidRPr="00AF5175">
        <w:rPr>
          <w:rFonts w:ascii="仿宋" w:eastAsia="仿宋" w:hAnsi="仿宋" w:cs="仿宋" w:hint="eastAsia"/>
          <w:sz w:val="32"/>
          <w:szCs w:val="32"/>
        </w:rPr>
        <w:t>如下：</w:t>
      </w:r>
    </w:p>
    <w:p w:rsidR="00A9481E" w:rsidRDefault="00A9481E" w:rsidP="00C51493">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A9481E" w:rsidRDefault="00A9481E" w:rsidP="00C51493">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A9481E" w:rsidRDefault="00A9481E" w:rsidP="00C939FF">
      <w:pPr>
        <w:numPr>
          <w:ilvl w:val="0"/>
          <w:numId w:val="6"/>
        </w:num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：对全系统大气污染防治台账进行重新梳理，</w:t>
      </w:r>
      <w:r w:rsidRPr="00AF5175">
        <w:rPr>
          <w:rFonts w:ascii="仿宋" w:eastAsia="仿宋" w:hAnsi="仿宋" w:cs="仿宋" w:hint="eastAsia"/>
          <w:sz w:val="32"/>
          <w:szCs w:val="32"/>
        </w:rPr>
        <w:t>制定施工扬尘治理专项方案，建立扬尘责任台账。要求各类交通</w:t>
      </w:r>
      <w:r w:rsidRPr="00AF5175">
        <w:rPr>
          <w:rFonts w:ascii="仿宋" w:eastAsia="仿宋" w:hAnsi="仿宋" w:cs="仿宋"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w:t>
      </w:r>
      <w:r w:rsidR="006D16E0" w:rsidRPr="00AF5175">
        <w:rPr>
          <w:rFonts w:ascii="仿宋" w:eastAsia="仿宋" w:hAnsi="仿宋" w:cs="仿宋" w:hint="eastAsia"/>
          <w:sz w:val="32"/>
          <w:szCs w:val="32"/>
        </w:rPr>
        <w:t xml:space="preserve"> 3</w:t>
      </w:r>
      <w:r w:rsidRPr="00AF5175">
        <w:rPr>
          <w:rFonts w:ascii="仿宋" w:eastAsia="仿宋" w:hAnsi="仿宋" w:cs="仿宋" w:hint="eastAsia"/>
          <w:sz w:val="32"/>
          <w:szCs w:val="32"/>
        </w:rPr>
        <w:t>个，均在开展开复工验收手续</w:t>
      </w:r>
      <w:r>
        <w:rPr>
          <w:rFonts w:ascii="仿宋" w:eastAsia="仿宋" w:hAnsi="仿宋" w:cs="仿宋" w:hint="eastAsia"/>
          <w:sz w:val="32"/>
          <w:szCs w:val="32"/>
        </w:rPr>
        <w:t>。对项目采取“三员管理”，目前，委直管工地中3个工地“三员管理”已配备到位。</w:t>
      </w:r>
    </w:p>
    <w:p w:rsidR="00A9481E" w:rsidRPr="00AF5175" w:rsidRDefault="00A9481E" w:rsidP="00C939FF">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w:t>
      </w:r>
      <w:r w:rsidR="00461CCD">
        <w:rPr>
          <w:rFonts w:ascii="仿宋" w:eastAsia="仿宋" w:hAnsi="仿宋" w:cs="仿宋" w:hint="eastAsia"/>
          <w:sz w:val="32"/>
          <w:szCs w:val="32"/>
        </w:rPr>
        <w:t>5月30日</w:t>
      </w:r>
      <w:r>
        <w:rPr>
          <w:rFonts w:ascii="仿宋" w:eastAsia="仿宋" w:hAnsi="仿宋" w:cs="仿宋" w:hint="eastAsia"/>
          <w:sz w:val="32"/>
          <w:szCs w:val="32"/>
        </w:rPr>
        <w:t>，委直管交通建设工地</w:t>
      </w:r>
      <w:r w:rsidRPr="00AF5175">
        <w:rPr>
          <w:rFonts w:ascii="仿宋" w:eastAsia="仿宋" w:hAnsi="仿宋" w:cs="仿宋" w:hint="eastAsia"/>
          <w:sz w:val="32"/>
          <w:szCs w:val="32"/>
        </w:rPr>
        <w:t>出动保洁人员</w:t>
      </w:r>
      <w:r w:rsidR="00AF5175">
        <w:rPr>
          <w:rFonts w:ascii="仿宋" w:eastAsia="仿宋" w:hAnsi="仿宋" w:cs="仿宋" w:hint="eastAsia"/>
          <w:sz w:val="32"/>
          <w:szCs w:val="32"/>
        </w:rPr>
        <w:t>36</w:t>
      </w:r>
      <w:r w:rsidRPr="00AF5175">
        <w:rPr>
          <w:rFonts w:ascii="仿宋" w:eastAsia="仿宋" w:hAnsi="仿宋" w:cs="仿宋" w:hint="eastAsia"/>
          <w:sz w:val="32"/>
          <w:szCs w:val="32"/>
        </w:rPr>
        <w:t>人次，洒水车</w:t>
      </w:r>
      <w:r w:rsidR="00AF5175">
        <w:rPr>
          <w:rFonts w:ascii="仿宋" w:eastAsia="仿宋" w:hAnsi="仿宋" w:cs="仿宋" w:hint="eastAsia"/>
          <w:sz w:val="32"/>
          <w:szCs w:val="32"/>
        </w:rPr>
        <w:t>4</w:t>
      </w:r>
      <w:r w:rsidRPr="00AF5175">
        <w:rPr>
          <w:rFonts w:ascii="仿宋" w:eastAsia="仿宋" w:hAnsi="仿宋" w:cs="仿宋" w:hint="eastAsia"/>
          <w:sz w:val="32"/>
          <w:szCs w:val="32"/>
        </w:rPr>
        <w:t>台次，出动督查人员</w:t>
      </w:r>
      <w:r w:rsidR="00AF5175">
        <w:rPr>
          <w:rFonts w:ascii="仿宋" w:eastAsia="仿宋" w:hAnsi="仿宋" w:cs="仿宋" w:hint="eastAsia"/>
          <w:sz w:val="32"/>
          <w:szCs w:val="32"/>
        </w:rPr>
        <w:t>3</w:t>
      </w:r>
      <w:r w:rsidRPr="00AF5175">
        <w:rPr>
          <w:rFonts w:ascii="仿宋" w:eastAsia="仿宋" w:hAnsi="仿宋" w:cs="仿宋" w:hint="eastAsia"/>
          <w:sz w:val="32"/>
          <w:szCs w:val="32"/>
        </w:rPr>
        <w:t>人次。</w:t>
      </w:r>
    </w:p>
    <w:p w:rsidR="00A9481E" w:rsidRDefault="00A9481E" w:rsidP="00C51493">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A9481E" w:rsidRPr="00AF5175" w:rsidRDefault="00A9481E" w:rsidP="00AF5175">
      <w:pPr>
        <w:spacing w:line="580" w:lineRule="exact"/>
        <w:ind w:firstLineChars="200" w:firstLine="640"/>
        <w:rPr>
          <w:rFonts w:ascii="仿宋" w:eastAsia="仿宋" w:hAnsi="仿宋" w:cs="仿宋"/>
          <w:sz w:val="32"/>
          <w:szCs w:val="32"/>
        </w:rPr>
      </w:pPr>
      <w:r w:rsidRPr="00AF5175">
        <w:rPr>
          <w:rFonts w:ascii="仿宋" w:eastAsia="仿宋" w:hAnsi="仿宋" w:cs="仿宋" w:hint="eastAsia"/>
          <w:sz w:val="32"/>
          <w:szCs w:val="32"/>
        </w:rPr>
        <w:t>我们进一步加大全市四环道路、国省干线公路、快速通道、地方公路的管养力度，做好扬尘污染防治。现将</w:t>
      </w:r>
      <w:r w:rsidR="00461CCD" w:rsidRPr="00AF5175">
        <w:rPr>
          <w:rFonts w:ascii="仿宋" w:eastAsia="仿宋" w:hAnsi="仿宋" w:cs="仿宋" w:hint="eastAsia"/>
          <w:sz w:val="32"/>
          <w:szCs w:val="32"/>
        </w:rPr>
        <w:t>5月30日</w:t>
      </w:r>
      <w:r w:rsidRPr="00AF5175">
        <w:rPr>
          <w:rFonts w:ascii="仿宋" w:eastAsia="仿宋" w:hAnsi="仿宋" w:cs="仿宋" w:hint="eastAsia"/>
          <w:sz w:val="32"/>
          <w:szCs w:val="32"/>
        </w:rPr>
        <w:t>管养情况汇报如下：</w:t>
      </w:r>
    </w:p>
    <w:p w:rsidR="00C939FF" w:rsidRPr="00AF5175" w:rsidRDefault="00A9481E" w:rsidP="00714A73">
      <w:pPr>
        <w:pStyle w:val="a8"/>
        <w:tabs>
          <w:tab w:val="left" w:pos="1880"/>
          <w:tab w:val="left" w:pos="2348"/>
          <w:tab w:val="left" w:pos="4472"/>
          <w:tab w:val="left" w:pos="5433"/>
          <w:tab w:val="left" w:pos="6225"/>
          <w:tab w:val="left" w:pos="6350"/>
          <w:tab w:val="left" w:pos="6712"/>
          <w:tab w:val="left" w:pos="7994"/>
        </w:tabs>
        <w:spacing w:before="190" w:line="580" w:lineRule="exact"/>
        <w:ind w:left="109" w:right="108" w:firstLineChars="200" w:firstLine="643"/>
        <w:rPr>
          <w:kern w:val="2"/>
          <w:lang w:val="en-US" w:bidi="ar-SA"/>
        </w:rPr>
      </w:pPr>
      <w:r>
        <w:rPr>
          <w:rFonts w:hint="eastAsia"/>
          <w:b/>
        </w:rPr>
        <w:t>1.四环道路管养情况</w:t>
      </w:r>
      <w:r>
        <w:rPr>
          <w:rFonts w:hint="eastAsia"/>
          <w:b/>
          <w:spacing w:val="-62"/>
        </w:rPr>
        <w:t>。</w:t>
      </w:r>
      <w:r w:rsidR="00C939FF" w:rsidRPr="00AF5175">
        <w:rPr>
          <w:rFonts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p>
    <w:p w:rsidR="00A9481E" w:rsidRPr="00AF5175" w:rsidRDefault="00A9481E" w:rsidP="00714A73">
      <w:pPr>
        <w:spacing w:line="580" w:lineRule="exact"/>
        <w:ind w:firstLineChars="200" w:firstLine="643"/>
        <w:jc w:val="left"/>
        <w:rPr>
          <w:rFonts w:ascii="仿宋" w:eastAsia="仿宋" w:hAnsi="仿宋" w:cs="仿宋"/>
          <w:sz w:val="32"/>
          <w:szCs w:val="32"/>
        </w:rPr>
      </w:pPr>
      <w:r w:rsidRPr="00714A73">
        <w:rPr>
          <w:rFonts w:ascii="仿宋" w:eastAsia="仿宋" w:hAnsi="仿宋" w:cs="仿宋" w:hint="eastAsia"/>
          <w:b/>
          <w:sz w:val="32"/>
          <w:szCs w:val="32"/>
        </w:rPr>
        <w:t>2.国省干线公路及快速通道管养情况。</w:t>
      </w:r>
      <w:r w:rsidRPr="00AF5175">
        <w:rPr>
          <w:rFonts w:ascii="仿宋" w:eastAsia="仿宋" w:hAnsi="仿宋" w:cs="仿宋" w:hint="eastAsia"/>
          <w:sz w:val="32"/>
          <w:szCs w:val="32"/>
        </w:rPr>
        <w:t>全市国省干线总里程</w:t>
      </w:r>
    </w:p>
    <w:p w:rsidR="00A9481E" w:rsidRPr="00AF5175" w:rsidRDefault="00A9481E" w:rsidP="00C51493">
      <w:pPr>
        <w:spacing w:line="580" w:lineRule="exact"/>
        <w:jc w:val="left"/>
        <w:rPr>
          <w:rFonts w:ascii="仿宋" w:eastAsia="仿宋" w:hAnsi="仿宋" w:cs="仿宋"/>
          <w:sz w:val="32"/>
          <w:szCs w:val="32"/>
        </w:rPr>
      </w:pPr>
      <w:r w:rsidRPr="00AF5175">
        <w:rPr>
          <w:rFonts w:ascii="仿宋" w:eastAsia="仿宋" w:hAnsi="仿宋" w:cs="仿宋" w:hint="eastAsia"/>
          <w:sz w:val="32"/>
          <w:szCs w:val="32"/>
        </w:rPr>
        <w:t>约为672公里，快速通道总里程为420公里。</w:t>
      </w:r>
      <w:r w:rsidR="00461CCD" w:rsidRPr="00AF5175">
        <w:rPr>
          <w:rFonts w:ascii="仿宋" w:eastAsia="仿宋" w:hAnsi="仿宋" w:cs="仿宋" w:hint="eastAsia"/>
          <w:sz w:val="32"/>
          <w:szCs w:val="32"/>
        </w:rPr>
        <w:t>5月30日</w:t>
      </w:r>
      <w:r w:rsidR="00714A73" w:rsidRPr="00714A73">
        <w:rPr>
          <w:rFonts w:ascii="仿宋" w:eastAsia="仿宋" w:hAnsi="仿宋" w:cs="仿宋" w:hint="eastAsia"/>
          <w:sz w:val="32"/>
          <w:szCs w:val="32"/>
        </w:rPr>
        <w:t>共出动保洁人员879人，洒水车65台，保洁车60台，清运车57台，洗扫车23台，全市国省干线公路总机械清扫率为90%。</w:t>
      </w:r>
      <w:r w:rsidRPr="00AF5175">
        <w:rPr>
          <w:rFonts w:ascii="仿宋" w:eastAsia="仿宋" w:hAnsi="仿宋" w:cs="仿宋" w:hint="eastAsia"/>
          <w:sz w:val="32"/>
          <w:szCs w:val="32"/>
        </w:rPr>
        <w:t>扬尘污染较少路段每5公里配备1台水车，扬尘污染严重的每2公里配备1台水车，每300米配备1名保洁人员，特殊路段额外增加保</w:t>
      </w:r>
      <w:r w:rsidRPr="00AF5175">
        <w:rPr>
          <w:rFonts w:ascii="仿宋" w:eastAsia="仿宋" w:hAnsi="仿宋" w:cs="仿宋" w:hint="eastAsia"/>
          <w:sz w:val="32"/>
          <w:szCs w:val="32"/>
        </w:rPr>
        <w:lastRenderedPageBreak/>
        <w:t>洁人员。</w:t>
      </w:r>
    </w:p>
    <w:p w:rsidR="00A9481E" w:rsidRPr="00714A73" w:rsidRDefault="00714A73" w:rsidP="00C21CE1">
      <w:pPr>
        <w:spacing w:line="580" w:lineRule="exact"/>
        <w:ind w:firstLineChars="200" w:firstLine="643"/>
        <w:jc w:val="left"/>
        <w:rPr>
          <w:rFonts w:ascii="仿宋" w:eastAsia="仿宋" w:hAnsi="仿宋" w:cs="仿宋"/>
          <w:sz w:val="32"/>
          <w:szCs w:val="32"/>
        </w:rPr>
      </w:pPr>
      <w:r w:rsidRPr="00C21CE1">
        <w:rPr>
          <w:rFonts w:ascii="仿宋" w:eastAsia="仿宋" w:hAnsi="仿宋" w:cs="仿宋" w:hint="eastAsia"/>
          <w:b/>
          <w:sz w:val="32"/>
          <w:szCs w:val="32"/>
        </w:rPr>
        <w:t>3.</w:t>
      </w:r>
      <w:r w:rsidR="00A9481E" w:rsidRPr="00C21CE1">
        <w:rPr>
          <w:rFonts w:ascii="仿宋" w:eastAsia="仿宋" w:hAnsi="仿宋" w:cs="仿宋" w:hint="eastAsia"/>
          <w:b/>
          <w:sz w:val="32"/>
          <w:szCs w:val="32"/>
        </w:rPr>
        <w:t>地方公路管养情况。</w:t>
      </w:r>
      <w:r w:rsidR="00A9481E" w:rsidRPr="00714A73">
        <w:rPr>
          <w:rFonts w:ascii="仿宋" w:eastAsia="仿宋" w:hAnsi="仿宋" w:cs="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w:t>
      </w:r>
      <w:r w:rsidR="00461CCD" w:rsidRPr="00714A73">
        <w:rPr>
          <w:rFonts w:ascii="仿宋" w:eastAsia="仿宋" w:hAnsi="仿宋" w:cs="仿宋" w:hint="eastAsia"/>
          <w:sz w:val="32"/>
          <w:szCs w:val="32"/>
        </w:rPr>
        <w:t>5月30日</w:t>
      </w:r>
      <w:r w:rsidR="00A9481E" w:rsidRPr="00714A73">
        <w:rPr>
          <w:rFonts w:ascii="仿宋" w:eastAsia="仿宋" w:hAnsi="仿宋" w:cs="仿宋" w:hint="eastAsia"/>
          <w:sz w:val="32"/>
          <w:szCs w:val="32"/>
        </w:rPr>
        <w:t>共投入养护机械</w:t>
      </w:r>
      <w:r w:rsidR="00086A77" w:rsidRPr="00714A73">
        <w:rPr>
          <w:rFonts w:ascii="仿宋" w:eastAsia="仿宋" w:hAnsi="仿宋" w:cs="仿宋" w:hint="eastAsia"/>
          <w:sz w:val="32"/>
          <w:szCs w:val="32"/>
        </w:rPr>
        <w:t>79</w:t>
      </w:r>
      <w:r w:rsidR="00A9481E" w:rsidRPr="00714A73">
        <w:rPr>
          <w:rFonts w:ascii="仿宋" w:eastAsia="仿宋" w:hAnsi="仿宋" w:cs="仿宋" w:hint="eastAsia"/>
          <w:sz w:val="32"/>
          <w:szCs w:val="32"/>
        </w:rPr>
        <w:t>辆次，人员</w:t>
      </w:r>
      <w:r w:rsidR="00086A77" w:rsidRPr="00714A73">
        <w:rPr>
          <w:rFonts w:ascii="仿宋" w:eastAsia="仿宋" w:hAnsi="仿宋" w:cs="仿宋" w:hint="eastAsia"/>
          <w:sz w:val="32"/>
          <w:szCs w:val="32"/>
        </w:rPr>
        <w:t>885</w:t>
      </w:r>
      <w:r w:rsidR="00A9481E" w:rsidRPr="00714A73">
        <w:rPr>
          <w:rFonts w:ascii="仿宋" w:eastAsia="仿宋" w:hAnsi="仿宋" w:cs="仿宋" w:hint="eastAsia"/>
          <w:sz w:val="32"/>
          <w:szCs w:val="32"/>
        </w:rPr>
        <w:t>人次，巡路保洁里程</w:t>
      </w:r>
      <w:r w:rsidR="00086A77" w:rsidRPr="00714A73">
        <w:rPr>
          <w:rFonts w:ascii="仿宋" w:eastAsia="仿宋" w:hAnsi="仿宋" w:cs="仿宋" w:hint="eastAsia"/>
          <w:sz w:val="32"/>
          <w:szCs w:val="32"/>
        </w:rPr>
        <w:t>846</w:t>
      </w:r>
      <w:r w:rsidR="00A9481E" w:rsidRPr="00714A73">
        <w:rPr>
          <w:rFonts w:ascii="仿宋" w:eastAsia="仿宋" w:hAnsi="仿宋" w:cs="仿宋" w:hint="eastAsia"/>
          <w:sz w:val="32"/>
          <w:szCs w:val="32"/>
        </w:rPr>
        <w:t>公里。</w:t>
      </w:r>
    </w:p>
    <w:p w:rsidR="00A9481E" w:rsidRDefault="00A9481E" w:rsidP="00C51493">
      <w:pPr>
        <w:pStyle w:val="a7"/>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A9481E" w:rsidRPr="00AF5175" w:rsidRDefault="00A9481E" w:rsidP="00C51493">
      <w:pPr>
        <w:spacing w:line="580" w:lineRule="exact"/>
        <w:ind w:firstLine="640"/>
        <w:rPr>
          <w:rFonts w:ascii="仿宋" w:eastAsia="仿宋" w:hAnsi="仿宋" w:cs="仿宋"/>
          <w:sz w:val="32"/>
          <w:szCs w:val="32"/>
        </w:rPr>
      </w:pPr>
      <w:r w:rsidRPr="00AF5175">
        <w:rPr>
          <w:rFonts w:ascii="仿宋" w:eastAsia="仿宋" w:hAnsi="仿宋" w:cs="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B73241" w:rsidRPr="00AF5175" w:rsidRDefault="00B73241" w:rsidP="00B73241">
      <w:pPr>
        <w:spacing w:line="580" w:lineRule="exact"/>
        <w:ind w:firstLineChars="200" w:firstLine="640"/>
        <w:jc w:val="left"/>
        <w:rPr>
          <w:rFonts w:ascii="仿宋" w:eastAsia="仿宋" w:hAnsi="仿宋" w:cs="仿宋"/>
          <w:sz w:val="32"/>
          <w:szCs w:val="32"/>
        </w:rPr>
      </w:pPr>
      <w:r w:rsidRPr="00AF5175">
        <w:rPr>
          <w:rFonts w:ascii="仿宋" w:eastAsia="仿宋" w:hAnsi="仿宋" w:cs="仿宋" w:hint="eastAsia"/>
          <w:sz w:val="32"/>
          <w:szCs w:val="32"/>
        </w:rPr>
        <w:t xml:space="preserve">（二）5月30日，对农业路一带小散汽修店进行排查，本月共排查汽修店5 家，有证业户4家，无证业户1家，下达整改通知1份。排查过程中，执法人员对有关大气污染防治的政策要求逐家进行了宣传。 </w:t>
      </w:r>
    </w:p>
    <w:p w:rsidR="00C21CE1" w:rsidRDefault="00B73241" w:rsidP="00B73241">
      <w:pPr>
        <w:spacing w:line="580" w:lineRule="exact"/>
        <w:ind w:firstLineChars="200" w:firstLine="640"/>
        <w:jc w:val="left"/>
        <w:rPr>
          <w:rFonts w:ascii="仿宋" w:eastAsia="仿宋" w:hAnsi="仿宋" w:cs="仿宋" w:hint="eastAsia"/>
          <w:sz w:val="32"/>
          <w:szCs w:val="32"/>
        </w:rPr>
      </w:pPr>
      <w:r w:rsidRPr="00AF5175">
        <w:rPr>
          <w:rFonts w:ascii="仿宋" w:eastAsia="仿宋" w:hAnsi="仿宋" w:cs="仿宋" w:hint="eastAsia"/>
          <w:sz w:val="32"/>
          <w:szCs w:val="32"/>
        </w:rPr>
        <w:t>（三）质量管理科在开展维修行业质量信誉考核的同时，督促维修企业按照环保要求，健全管理制度，保证设备设施工作状态良好，5月30日督促企业21家次。</w:t>
      </w:r>
    </w:p>
    <w:p w:rsidR="00B73241" w:rsidRPr="00AF5175" w:rsidRDefault="00B73241" w:rsidP="00B73241">
      <w:pPr>
        <w:spacing w:line="580" w:lineRule="exact"/>
        <w:ind w:firstLineChars="200" w:firstLine="640"/>
        <w:jc w:val="left"/>
        <w:rPr>
          <w:rFonts w:ascii="仿宋" w:eastAsia="仿宋" w:hAnsi="仿宋" w:cs="仿宋"/>
          <w:sz w:val="32"/>
          <w:szCs w:val="32"/>
        </w:rPr>
      </w:pPr>
      <w:r w:rsidRPr="00AF5175">
        <w:rPr>
          <w:rFonts w:ascii="仿宋" w:eastAsia="仿宋" w:hAnsi="仿宋" w:cs="仿宋" w:hint="eastAsia"/>
          <w:sz w:val="32"/>
          <w:szCs w:val="32"/>
        </w:rPr>
        <w:t>（四）资格审查科在开展许可工作时，重点核验企业环保工作的落实情况重点核验环保设备的配备情况、制度建立情况、责</w:t>
      </w:r>
      <w:r w:rsidRPr="00AF5175">
        <w:rPr>
          <w:rFonts w:ascii="仿宋" w:eastAsia="仿宋" w:hAnsi="仿宋" w:cs="仿宋" w:hint="eastAsia"/>
          <w:sz w:val="32"/>
          <w:szCs w:val="32"/>
        </w:rPr>
        <w:lastRenderedPageBreak/>
        <w:t>任制落实情况，设备配备不达标准的一律不予许可。5月30日现场勘验企业</w:t>
      </w:r>
      <w:r w:rsidR="00714A73">
        <w:rPr>
          <w:rFonts w:ascii="仿宋" w:eastAsia="仿宋" w:hAnsi="仿宋" w:cs="仿宋" w:hint="eastAsia"/>
          <w:sz w:val="32"/>
          <w:szCs w:val="32"/>
        </w:rPr>
        <w:t>2</w:t>
      </w:r>
      <w:r w:rsidRPr="00AF5175">
        <w:rPr>
          <w:rFonts w:ascii="仿宋" w:eastAsia="仿宋" w:hAnsi="仿宋" w:cs="仿宋" w:hint="eastAsia"/>
          <w:sz w:val="32"/>
          <w:szCs w:val="32"/>
        </w:rPr>
        <w:t>家，合格</w:t>
      </w:r>
      <w:r w:rsidR="00714A73">
        <w:rPr>
          <w:rFonts w:ascii="仿宋" w:eastAsia="仿宋" w:hAnsi="仿宋" w:cs="仿宋" w:hint="eastAsia"/>
          <w:sz w:val="32"/>
          <w:szCs w:val="32"/>
        </w:rPr>
        <w:t>2</w:t>
      </w:r>
      <w:r w:rsidRPr="00AF5175">
        <w:rPr>
          <w:rFonts w:ascii="仿宋" w:eastAsia="仿宋" w:hAnsi="仿宋" w:cs="仿宋" w:hint="eastAsia"/>
          <w:sz w:val="32"/>
          <w:szCs w:val="32"/>
        </w:rPr>
        <w:t>家。</w:t>
      </w:r>
    </w:p>
    <w:p w:rsidR="00A9481E" w:rsidRDefault="00A9481E" w:rsidP="00C51493">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C51493" w:rsidRPr="00AF5175" w:rsidRDefault="00B73241" w:rsidP="00AF5175">
      <w:pPr>
        <w:spacing w:line="580" w:lineRule="exact"/>
        <w:ind w:firstLine="640"/>
        <w:rPr>
          <w:rFonts w:ascii="仿宋" w:eastAsia="仿宋" w:hAnsi="仿宋" w:cs="仿宋"/>
          <w:sz w:val="32"/>
          <w:szCs w:val="32"/>
        </w:rPr>
      </w:pPr>
      <w:r w:rsidRPr="00AF5175">
        <w:rPr>
          <w:rFonts w:ascii="仿宋" w:eastAsia="仿宋" w:hAnsi="仿宋" w:cs="仿宋" w:hint="eastAsia"/>
          <w:sz w:val="32"/>
          <w:szCs w:val="32"/>
        </w:rPr>
        <w:t>5月30日，执法支队按照市大气污染攻坚办要求，进行大气污染治理夜查突击行动，与公安、城管、环保四部门联合进行夜查。共出动执法人员</w:t>
      </w:r>
      <w:r w:rsidR="00714A73">
        <w:rPr>
          <w:rFonts w:ascii="仿宋" w:eastAsia="仿宋" w:hAnsi="仿宋" w:cs="仿宋" w:hint="eastAsia"/>
          <w:sz w:val="32"/>
          <w:szCs w:val="32"/>
        </w:rPr>
        <w:t xml:space="preserve"> </w:t>
      </w:r>
      <w:r w:rsidRPr="00AF5175">
        <w:rPr>
          <w:rFonts w:ascii="仿宋" w:eastAsia="仿宋" w:hAnsi="仿宋" w:cs="仿宋" w:hint="eastAsia"/>
          <w:sz w:val="32"/>
          <w:szCs w:val="32"/>
        </w:rPr>
        <w:t>4 人/次，执法车辆</w:t>
      </w:r>
      <w:r w:rsidR="00714A73">
        <w:rPr>
          <w:rFonts w:ascii="仿宋" w:eastAsia="仿宋" w:hAnsi="仿宋" w:cs="仿宋" w:hint="eastAsia"/>
          <w:sz w:val="32"/>
          <w:szCs w:val="32"/>
        </w:rPr>
        <w:t xml:space="preserve"> 2</w:t>
      </w:r>
      <w:r w:rsidRPr="00AF5175">
        <w:rPr>
          <w:rFonts w:ascii="仿宋" w:eastAsia="仿宋" w:hAnsi="仿宋" w:cs="仿宋" w:hint="eastAsia"/>
          <w:sz w:val="32"/>
          <w:szCs w:val="32"/>
        </w:rPr>
        <w:t>台/次。5月30日夜查共查处违法车辆 9 台/次（车辆装载物触地拖行、掉落、遗洒或者飘散，造成公路路面损坏、污染</w:t>
      </w:r>
      <w:r w:rsidR="00714A73">
        <w:rPr>
          <w:rFonts w:ascii="仿宋" w:eastAsia="仿宋" w:hAnsi="仿宋" w:cs="仿宋" w:hint="eastAsia"/>
          <w:sz w:val="32"/>
          <w:szCs w:val="32"/>
        </w:rPr>
        <w:t>0</w:t>
      </w:r>
      <w:r w:rsidRPr="00AF5175">
        <w:rPr>
          <w:rFonts w:ascii="仿宋" w:eastAsia="仿宋" w:hAnsi="仿宋" w:cs="仿宋" w:hint="eastAsia"/>
          <w:sz w:val="32"/>
          <w:szCs w:val="32"/>
        </w:rPr>
        <w:t>台；货运经营者不按规定维护和检测运输车辆的</w:t>
      </w:r>
      <w:r w:rsidR="00714A73">
        <w:rPr>
          <w:rFonts w:ascii="仿宋" w:eastAsia="仿宋" w:hAnsi="仿宋" w:cs="仿宋" w:hint="eastAsia"/>
          <w:sz w:val="32"/>
          <w:szCs w:val="32"/>
        </w:rPr>
        <w:t>3</w:t>
      </w:r>
      <w:r w:rsidRPr="00AF5175">
        <w:rPr>
          <w:rFonts w:ascii="仿宋" w:eastAsia="仿宋" w:hAnsi="仿宋" w:cs="仿宋" w:hint="eastAsia"/>
          <w:sz w:val="32"/>
          <w:szCs w:val="32"/>
        </w:rPr>
        <w:t>台；货运经营者不按照规定携带车辆营运证</w:t>
      </w:r>
      <w:r w:rsidR="00714A73">
        <w:rPr>
          <w:rFonts w:ascii="仿宋" w:eastAsia="仿宋" w:hAnsi="仿宋" w:cs="仿宋" w:hint="eastAsia"/>
          <w:sz w:val="32"/>
          <w:szCs w:val="32"/>
        </w:rPr>
        <w:t xml:space="preserve"> 0</w:t>
      </w:r>
      <w:r w:rsidRPr="00AF5175">
        <w:rPr>
          <w:rFonts w:ascii="仿宋" w:eastAsia="仿宋" w:hAnsi="仿宋" w:cs="仿宋" w:hint="eastAsia"/>
          <w:sz w:val="32"/>
          <w:szCs w:val="32"/>
        </w:rPr>
        <w:t>台；取得道路货物运输经营许可的道路货物运输经营者使用无道路运输证的车辆参加货物运输</w:t>
      </w:r>
      <w:r w:rsidR="00714A73">
        <w:rPr>
          <w:rFonts w:ascii="仿宋" w:eastAsia="仿宋" w:hAnsi="仿宋" w:cs="仿宋" w:hint="eastAsia"/>
          <w:sz w:val="32"/>
          <w:szCs w:val="32"/>
        </w:rPr>
        <w:t xml:space="preserve"> 4</w:t>
      </w:r>
      <w:r w:rsidRPr="00AF5175">
        <w:rPr>
          <w:rFonts w:ascii="仿宋" w:eastAsia="仿宋" w:hAnsi="仿宋" w:cs="仿宋" w:hint="eastAsia"/>
          <w:sz w:val="32"/>
          <w:szCs w:val="32"/>
        </w:rPr>
        <w:t>台；使用失效、伪造、变造的从业资格证书，驾驶道路客货运输车辆0 台；未取得道路运输经营许可，擅自从事道路运输经营</w:t>
      </w:r>
      <w:r w:rsidR="00714A73">
        <w:rPr>
          <w:rFonts w:ascii="仿宋" w:eastAsia="仿宋" w:hAnsi="仿宋" w:cs="仿宋" w:hint="eastAsia"/>
          <w:sz w:val="32"/>
          <w:szCs w:val="32"/>
        </w:rPr>
        <w:t xml:space="preserve"> 0</w:t>
      </w:r>
      <w:r w:rsidRPr="00AF5175">
        <w:rPr>
          <w:rFonts w:ascii="仿宋" w:eastAsia="仿宋" w:hAnsi="仿宋" w:cs="仿宋" w:hint="eastAsia"/>
          <w:sz w:val="32"/>
          <w:szCs w:val="32"/>
        </w:rPr>
        <w:t>台；未取得相应从业资格证件，驾驶道路客货运输车辆</w:t>
      </w:r>
      <w:r w:rsidR="00714A73">
        <w:rPr>
          <w:rFonts w:ascii="仿宋" w:eastAsia="仿宋" w:hAnsi="仿宋" w:cs="仿宋" w:hint="eastAsia"/>
          <w:sz w:val="32"/>
          <w:szCs w:val="32"/>
        </w:rPr>
        <w:t>2</w:t>
      </w:r>
      <w:r w:rsidRPr="00AF5175">
        <w:rPr>
          <w:rFonts w:ascii="仿宋" w:eastAsia="仿宋" w:hAnsi="仿宋" w:cs="仿宋" w:hint="eastAsia"/>
          <w:sz w:val="32"/>
          <w:szCs w:val="32"/>
        </w:rPr>
        <w:t>台）。</w:t>
      </w:r>
    </w:p>
    <w:p w:rsidR="00C51493" w:rsidRPr="00AF5175" w:rsidRDefault="00C51493" w:rsidP="00AF5175">
      <w:pPr>
        <w:spacing w:line="580" w:lineRule="exact"/>
        <w:ind w:firstLine="640"/>
        <w:rPr>
          <w:rFonts w:ascii="仿宋" w:eastAsia="仿宋" w:hAnsi="仿宋" w:cs="仿宋"/>
          <w:sz w:val="32"/>
          <w:szCs w:val="32"/>
        </w:rPr>
      </w:pPr>
    </w:p>
    <w:p w:rsidR="00C51493" w:rsidRDefault="00C51493" w:rsidP="00AF5175">
      <w:pPr>
        <w:spacing w:line="580" w:lineRule="exact"/>
        <w:ind w:firstLine="640"/>
        <w:rPr>
          <w:rFonts w:ascii="仿宋" w:eastAsia="仿宋" w:hAnsi="仿宋" w:cs="仿宋" w:hint="eastAsia"/>
          <w:sz w:val="32"/>
          <w:szCs w:val="32"/>
        </w:rPr>
      </w:pPr>
    </w:p>
    <w:p w:rsidR="00C21CE1" w:rsidRDefault="00C21CE1" w:rsidP="00AF5175">
      <w:pPr>
        <w:spacing w:line="580" w:lineRule="exact"/>
        <w:ind w:firstLine="640"/>
        <w:rPr>
          <w:rFonts w:ascii="仿宋" w:eastAsia="仿宋" w:hAnsi="仿宋" w:cs="仿宋" w:hint="eastAsia"/>
          <w:sz w:val="32"/>
          <w:szCs w:val="32"/>
        </w:rPr>
      </w:pPr>
    </w:p>
    <w:p w:rsidR="00C21CE1" w:rsidRPr="00C21CE1" w:rsidRDefault="00C21CE1" w:rsidP="00AF5175">
      <w:pPr>
        <w:spacing w:line="580" w:lineRule="exact"/>
        <w:ind w:firstLine="640"/>
        <w:rPr>
          <w:rFonts w:ascii="仿宋" w:eastAsia="仿宋" w:hAnsi="仿宋" w:cs="仿宋"/>
          <w:sz w:val="32"/>
          <w:szCs w:val="32"/>
        </w:rPr>
      </w:pPr>
    </w:p>
    <w:p w:rsidR="00C51493" w:rsidRDefault="00C51493" w:rsidP="00C51493">
      <w:pPr>
        <w:spacing w:line="580" w:lineRule="exact"/>
        <w:ind w:firstLineChars="200" w:firstLine="640"/>
        <w:jc w:val="left"/>
        <w:rPr>
          <w:rFonts w:ascii="仿宋" w:eastAsia="仿宋" w:hAnsi="仿宋" w:cstheme="minorBidi"/>
          <w:sz w:val="32"/>
          <w:szCs w:val="32"/>
        </w:rPr>
      </w:pPr>
    </w:p>
    <w:p w:rsidR="00E80BB0" w:rsidRPr="00456A4E" w:rsidRDefault="00E80BB0">
      <w:pPr>
        <w:spacing w:line="400" w:lineRule="exact"/>
        <w:rPr>
          <w:rFonts w:ascii="仿宋_GB2312" w:eastAsia="仿宋_GB2312"/>
          <w:sz w:val="32"/>
        </w:rPr>
      </w:pPr>
      <w:r w:rsidRPr="00456A4E">
        <w:rPr>
          <w:rFonts w:ascii="仿宋_GB2312" w:eastAsia="仿宋_GB2312"/>
          <w:sz w:val="32"/>
        </w:rPr>
        <w:t>———————————————————————————</w:t>
      </w:r>
    </w:p>
    <w:p w:rsidR="00E80BB0" w:rsidRPr="00BA5878" w:rsidRDefault="00E80BB0">
      <w:pPr>
        <w:rPr>
          <w:rFonts w:ascii="仿宋" w:eastAsia="仿宋" w:hAnsi="仿宋"/>
          <w:w w:val="90"/>
          <w:sz w:val="30"/>
          <w:szCs w:val="30"/>
        </w:rPr>
      </w:pPr>
      <w:r w:rsidRPr="00BA5878">
        <w:rPr>
          <w:rFonts w:ascii="仿宋" w:eastAsia="仿宋" w:hAnsi="仿宋" w:hint="eastAsia"/>
          <w:w w:val="90"/>
          <w:sz w:val="30"/>
          <w:szCs w:val="30"/>
        </w:rPr>
        <w:t>报：市政府五处、市政府九处、市大气办、省交通厅环保节能办</w:t>
      </w:r>
    </w:p>
    <w:p w:rsidR="00E80BB0" w:rsidRPr="00BA5878" w:rsidRDefault="00E80BB0" w:rsidP="00BA5878">
      <w:pPr>
        <w:pBdr>
          <w:bottom w:val="single" w:sz="6" w:space="12" w:color="auto"/>
        </w:pBdr>
        <w:rPr>
          <w:rFonts w:ascii="仿宋" w:eastAsia="仿宋" w:hAnsi="仿宋"/>
          <w:w w:val="80"/>
          <w:sz w:val="30"/>
          <w:szCs w:val="30"/>
        </w:rPr>
      </w:pPr>
      <w:r w:rsidRPr="00BA5878">
        <w:rPr>
          <w:rFonts w:ascii="仿宋" w:eastAsia="仿宋" w:hAnsi="仿宋" w:hint="eastAsia"/>
          <w:w w:val="80"/>
          <w:sz w:val="30"/>
          <w:szCs w:val="30"/>
        </w:rPr>
        <w:t>发：委领导，委机关处室，委属有关单位，各县（市、区、管委会）交通运输部门</w:t>
      </w:r>
    </w:p>
    <w:p w:rsidR="00E80BB0" w:rsidRPr="00BA5878" w:rsidRDefault="00E80BB0" w:rsidP="00BA5878">
      <w:pPr>
        <w:ind w:firstLineChars="200" w:firstLine="600"/>
        <w:jc w:val="right"/>
        <w:rPr>
          <w:rFonts w:ascii="仿宋" w:eastAsia="仿宋" w:hAnsi="仿宋" w:cs="仿宋"/>
          <w:sz w:val="32"/>
          <w:szCs w:val="32"/>
        </w:rPr>
      </w:pPr>
      <w:r w:rsidRPr="00BA5878">
        <w:rPr>
          <w:rFonts w:ascii="仿宋" w:eastAsia="仿宋" w:hAnsi="仿宋" w:hint="eastAsia"/>
          <w:sz w:val="30"/>
          <w:szCs w:val="30"/>
        </w:rPr>
        <w:t>（共印25份）</w:t>
      </w:r>
    </w:p>
    <w:sectPr w:rsidR="00E80BB0" w:rsidRPr="00BA5878" w:rsidSect="00A347EA">
      <w:footerReference w:type="even" r:id="rId8"/>
      <w:footerReference w:type="default" r:id="rId9"/>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40E" w:rsidRDefault="0017440E">
      <w:r>
        <w:separator/>
      </w:r>
    </w:p>
  </w:endnote>
  <w:endnote w:type="continuationSeparator" w:id="0">
    <w:p w:rsidR="0017440E" w:rsidRDefault="00174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B0" w:rsidRDefault="00D8603F">
    <w:pPr>
      <w:pStyle w:val="a5"/>
      <w:framePr w:h="0" w:wrap="around" w:vAnchor="text" w:hAnchor="margin" w:xAlign="outside" w:y="1"/>
      <w:rPr>
        <w:rStyle w:val="a3"/>
      </w:rPr>
    </w:pPr>
    <w:r>
      <w:fldChar w:fldCharType="begin"/>
    </w:r>
    <w:r w:rsidR="00E80BB0">
      <w:rPr>
        <w:rStyle w:val="a3"/>
      </w:rPr>
      <w:instrText xml:space="preserve">PAGE  </w:instrText>
    </w:r>
    <w:r>
      <w:fldChar w:fldCharType="separate"/>
    </w:r>
    <w:r w:rsidR="00E80BB0">
      <w:rPr>
        <w:rStyle w:val="a3"/>
      </w:rPr>
      <w:t>1</w:t>
    </w:r>
    <w:r>
      <w:fldChar w:fldCharType="end"/>
    </w:r>
  </w:p>
  <w:p w:rsidR="00E80BB0" w:rsidRDefault="00E80BB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B0" w:rsidRDefault="00E80BB0">
    <w:pPr>
      <w:pStyle w:val="a5"/>
      <w:framePr w:h="0" w:wrap="around" w:vAnchor="text" w:hAnchor="margin" w:xAlign="outside" w:y="1"/>
      <w:rPr>
        <w:rStyle w:val="a3"/>
        <w:sz w:val="28"/>
        <w:szCs w:val="28"/>
      </w:rPr>
    </w:pPr>
    <w:r>
      <w:rPr>
        <w:rStyle w:val="a3"/>
        <w:rFonts w:hint="eastAsia"/>
        <w:sz w:val="28"/>
        <w:szCs w:val="28"/>
      </w:rPr>
      <w:t>—</w:t>
    </w:r>
    <w:r w:rsidR="00D8603F">
      <w:rPr>
        <w:sz w:val="28"/>
        <w:szCs w:val="28"/>
      </w:rPr>
      <w:fldChar w:fldCharType="begin"/>
    </w:r>
    <w:r>
      <w:rPr>
        <w:rStyle w:val="a3"/>
        <w:sz w:val="28"/>
        <w:szCs w:val="28"/>
      </w:rPr>
      <w:instrText xml:space="preserve">PAGE  </w:instrText>
    </w:r>
    <w:r w:rsidR="00D8603F">
      <w:rPr>
        <w:sz w:val="28"/>
        <w:szCs w:val="28"/>
      </w:rPr>
      <w:fldChar w:fldCharType="separate"/>
    </w:r>
    <w:r w:rsidR="00C21CE1">
      <w:rPr>
        <w:rStyle w:val="a3"/>
        <w:noProof/>
        <w:sz w:val="28"/>
        <w:szCs w:val="28"/>
      </w:rPr>
      <w:t>4</w:t>
    </w:r>
    <w:r w:rsidR="00D8603F">
      <w:rPr>
        <w:sz w:val="28"/>
        <w:szCs w:val="28"/>
      </w:rPr>
      <w:fldChar w:fldCharType="end"/>
    </w:r>
    <w:r>
      <w:rPr>
        <w:rStyle w:val="a3"/>
        <w:rFonts w:hint="eastAsia"/>
        <w:sz w:val="28"/>
        <w:szCs w:val="28"/>
      </w:rPr>
      <w:t>—</w:t>
    </w:r>
  </w:p>
  <w:p w:rsidR="00E80BB0" w:rsidRDefault="00E80BB0">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40E" w:rsidRDefault="0017440E">
      <w:r>
        <w:separator/>
      </w:r>
    </w:p>
  </w:footnote>
  <w:footnote w:type="continuationSeparator" w:id="0">
    <w:p w:rsidR="0017440E" w:rsidRDefault="00174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857"/>
    <w:multiLevelType w:val="hybridMultilevel"/>
    <w:tmpl w:val="0BE00832"/>
    <w:lvl w:ilvl="0" w:tplc="C008A0D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A458C8"/>
    <w:multiLevelType w:val="hybridMultilevel"/>
    <w:tmpl w:val="B022B4C0"/>
    <w:lvl w:ilvl="0" w:tplc="EDA8C37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0A044E"/>
    <w:multiLevelType w:val="hybridMultilevel"/>
    <w:tmpl w:val="7D5EE318"/>
    <w:lvl w:ilvl="0" w:tplc="489CE83A">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7A804F9"/>
    <w:multiLevelType w:val="singleLevel"/>
    <w:tmpl w:val="57A804F9"/>
    <w:lvl w:ilvl="0">
      <w:start w:val="1"/>
      <w:numFmt w:val="chineseCounting"/>
      <w:suff w:val="nothing"/>
      <w:lvlText w:val="%1、"/>
      <w:lvlJc w:val="left"/>
    </w:lvl>
  </w:abstractNum>
  <w:abstractNum w:abstractNumId="4">
    <w:nsid w:val="57A85C67"/>
    <w:multiLevelType w:val="singleLevel"/>
    <w:tmpl w:val="57A85C67"/>
    <w:lvl w:ilvl="0">
      <w:start w:val="2"/>
      <w:numFmt w:val="chineseCounting"/>
      <w:suff w:val="nothing"/>
      <w:lvlText w:val="%1、"/>
      <w:lvlJc w:val="left"/>
    </w:lvl>
  </w:abstractNum>
  <w:abstractNum w:abstractNumId="5">
    <w:nsid w:val="59473497"/>
    <w:multiLevelType w:val="singleLevel"/>
    <w:tmpl w:val="59473497"/>
    <w:lvl w:ilvl="0">
      <w:start w:val="1"/>
      <w:numFmt w:val="decimal"/>
      <w:suff w:val="nothing"/>
      <w:lvlText w:val="%1."/>
      <w:lvlJc w:val="left"/>
      <w:pPr>
        <w:ind w:left="0" w:firstLine="0"/>
      </w:pPr>
    </w:lvl>
  </w:abstractNum>
  <w:num w:numId="1">
    <w:abstractNumId w:val="3"/>
  </w:num>
  <w:num w:numId="2">
    <w:abstractNumId w:val="4"/>
  </w:num>
  <w:num w:numId="3">
    <w:abstractNumId w:val="0"/>
  </w:num>
  <w:num w:numId="4">
    <w:abstractNumId w:val="1"/>
  </w:num>
  <w:num w:numId="5">
    <w:abstractNumId w:val="2"/>
  </w:num>
  <w:num w:numId="6">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017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484B"/>
    <w:rsid w:val="00057E5D"/>
    <w:rsid w:val="00064437"/>
    <w:rsid w:val="00085332"/>
    <w:rsid w:val="00086A77"/>
    <w:rsid w:val="000C34C1"/>
    <w:rsid w:val="000D3112"/>
    <w:rsid w:val="001012C5"/>
    <w:rsid w:val="00122D55"/>
    <w:rsid w:val="0013254C"/>
    <w:rsid w:val="00157C2A"/>
    <w:rsid w:val="00172A27"/>
    <w:rsid w:val="0017440E"/>
    <w:rsid w:val="001B160D"/>
    <w:rsid w:val="001C42B2"/>
    <w:rsid w:val="00202639"/>
    <w:rsid w:val="0026097F"/>
    <w:rsid w:val="002E6656"/>
    <w:rsid w:val="00304CA6"/>
    <w:rsid w:val="00307C45"/>
    <w:rsid w:val="003346C8"/>
    <w:rsid w:val="00341815"/>
    <w:rsid w:val="003E50F7"/>
    <w:rsid w:val="003F10F7"/>
    <w:rsid w:val="00456A4E"/>
    <w:rsid w:val="00461CCD"/>
    <w:rsid w:val="00490826"/>
    <w:rsid w:val="004E7624"/>
    <w:rsid w:val="00553634"/>
    <w:rsid w:val="00572BF5"/>
    <w:rsid w:val="005A1A25"/>
    <w:rsid w:val="005A58E6"/>
    <w:rsid w:val="005E1B5D"/>
    <w:rsid w:val="005F7DA2"/>
    <w:rsid w:val="006120AD"/>
    <w:rsid w:val="006166EE"/>
    <w:rsid w:val="00620736"/>
    <w:rsid w:val="00640346"/>
    <w:rsid w:val="00641431"/>
    <w:rsid w:val="006A6AC3"/>
    <w:rsid w:val="006A7C46"/>
    <w:rsid w:val="006C02E5"/>
    <w:rsid w:val="006D16E0"/>
    <w:rsid w:val="006D6306"/>
    <w:rsid w:val="00706018"/>
    <w:rsid w:val="00714A73"/>
    <w:rsid w:val="007324DE"/>
    <w:rsid w:val="007530E2"/>
    <w:rsid w:val="00756D15"/>
    <w:rsid w:val="00773D20"/>
    <w:rsid w:val="00791EAE"/>
    <w:rsid w:val="007D0EE7"/>
    <w:rsid w:val="007E63CB"/>
    <w:rsid w:val="007F02FA"/>
    <w:rsid w:val="00802DC2"/>
    <w:rsid w:val="008241D4"/>
    <w:rsid w:val="00864970"/>
    <w:rsid w:val="00876748"/>
    <w:rsid w:val="008B0174"/>
    <w:rsid w:val="008B57D7"/>
    <w:rsid w:val="008B68EB"/>
    <w:rsid w:val="008F63F7"/>
    <w:rsid w:val="009002C3"/>
    <w:rsid w:val="009B1DCC"/>
    <w:rsid w:val="009D7C97"/>
    <w:rsid w:val="009F4971"/>
    <w:rsid w:val="00A0568B"/>
    <w:rsid w:val="00A10392"/>
    <w:rsid w:val="00A10F30"/>
    <w:rsid w:val="00A347EA"/>
    <w:rsid w:val="00A52A13"/>
    <w:rsid w:val="00A531A2"/>
    <w:rsid w:val="00A559F1"/>
    <w:rsid w:val="00A6320A"/>
    <w:rsid w:val="00A9481E"/>
    <w:rsid w:val="00AF033C"/>
    <w:rsid w:val="00AF5175"/>
    <w:rsid w:val="00B14552"/>
    <w:rsid w:val="00B73241"/>
    <w:rsid w:val="00BA5878"/>
    <w:rsid w:val="00BE3EC3"/>
    <w:rsid w:val="00C14645"/>
    <w:rsid w:val="00C21CE1"/>
    <w:rsid w:val="00C50A9D"/>
    <w:rsid w:val="00C51493"/>
    <w:rsid w:val="00C57C6F"/>
    <w:rsid w:val="00C67664"/>
    <w:rsid w:val="00C939FF"/>
    <w:rsid w:val="00CE4818"/>
    <w:rsid w:val="00CE6EA7"/>
    <w:rsid w:val="00D16442"/>
    <w:rsid w:val="00D51A34"/>
    <w:rsid w:val="00D8603F"/>
    <w:rsid w:val="00DF508C"/>
    <w:rsid w:val="00E07082"/>
    <w:rsid w:val="00E53E4E"/>
    <w:rsid w:val="00E5534F"/>
    <w:rsid w:val="00E80BB0"/>
    <w:rsid w:val="00E91202"/>
    <w:rsid w:val="00F840B2"/>
    <w:rsid w:val="00F92703"/>
    <w:rsid w:val="00FD3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fillcolor="#9cbee0" strokecolor="#739cc3">
      <v:fill color="#9cbee0" color2="#bbd5f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7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347EA"/>
  </w:style>
  <w:style w:type="paragraph" w:styleId="a4">
    <w:name w:val="header"/>
    <w:basedOn w:val="a"/>
    <w:rsid w:val="00A347EA"/>
    <w:pPr>
      <w:pBdr>
        <w:bottom w:val="single" w:sz="6" w:space="1" w:color="auto"/>
      </w:pBdr>
      <w:tabs>
        <w:tab w:val="center" w:pos="4153"/>
        <w:tab w:val="right" w:pos="8306"/>
      </w:tabs>
      <w:snapToGrid w:val="0"/>
      <w:jc w:val="center"/>
    </w:pPr>
    <w:rPr>
      <w:sz w:val="18"/>
      <w:szCs w:val="18"/>
    </w:rPr>
  </w:style>
  <w:style w:type="paragraph" w:styleId="a5">
    <w:name w:val="footer"/>
    <w:basedOn w:val="a"/>
    <w:rsid w:val="00A347EA"/>
    <w:pPr>
      <w:tabs>
        <w:tab w:val="center" w:pos="4153"/>
        <w:tab w:val="right" w:pos="8306"/>
      </w:tabs>
      <w:snapToGrid w:val="0"/>
      <w:jc w:val="left"/>
    </w:pPr>
    <w:rPr>
      <w:sz w:val="18"/>
      <w:szCs w:val="18"/>
    </w:rPr>
  </w:style>
  <w:style w:type="paragraph" w:styleId="a6">
    <w:name w:val="Balloon Text"/>
    <w:basedOn w:val="a"/>
    <w:semiHidden/>
    <w:rsid w:val="00A347EA"/>
    <w:rPr>
      <w:sz w:val="18"/>
      <w:szCs w:val="18"/>
    </w:rPr>
  </w:style>
  <w:style w:type="paragraph" w:customStyle="1" w:styleId="CharCharCharCharCharChar1Char">
    <w:name w:val="Char Char Char Char Char Char1 Char"/>
    <w:basedOn w:val="a"/>
    <w:rsid w:val="00A347EA"/>
    <w:pPr>
      <w:tabs>
        <w:tab w:val="left" w:pos="6300"/>
      </w:tabs>
    </w:pPr>
  </w:style>
  <w:style w:type="paragraph" w:styleId="a7">
    <w:name w:val="List Paragraph"/>
    <w:basedOn w:val="a"/>
    <w:uiPriority w:val="99"/>
    <w:qFormat/>
    <w:rsid w:val="00C14645"/>
    <w:pPr>
      <w:ind w:firstLineChars="200" w:firstLine="420"/>
    </w:pPr>
  </w:style>
  <w:style w:type="paragraph" w:styleId="a8">
    <w:name w:val="Body Text"/>
    <w:basedOn w:val="a"/>
    <w:link w:val="Char"/>
    <w:uiPriority w:val="1"/>
    <w:unhideWhenUsed/>
    <w:qFormat/>
    <w:rsid w:val="00A9481E"/>
    <w:pPr>
      <w:autoSpaceDE w:val="0"/>
      <w:autoSpaceDN w:val="0"/>
      <w:jc w:val="left"/>
    </w:pPr>
    <w:rPr>
      <w:rFonts w:ascii="仿宋" w:eastAsia="仿宋" w:hAnsi="仿宋" w:cs="仿宋"/>
      <w:kern w:val="0"/>
      <w:sz w:val="32"/>
      <w:szCs w:val="32"/>
      <w:lang w:val="zh-CN" w:bidi="zh-CN"/>
    </w:rPr>
  </w:style>
  <w:style w:type="character" w:customStyle="1" w:styleId="Char">
    <w:name w:val="正文文本 Char"/>
    <w:basedOn w:val="a0"/>
    <w:link w:val="a8"/>
    <w:uiPriority w:val="1"/>
    <w:rsid w:val="00A9481E"/>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divs>
    <w:div w:id="426969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304</Words>
  <Characters>1733</Characters>
  <Application>Microsoft Office Word</Application>
  <DocSecurity>0</DocSecurity>
  <PresentationFormat/>
  <Lines>14</Lines>
  <Paragraphs>4</Paragraphs>
  <Slides>0</Slides>
  <Notes>0</Notes>
  <HiddenSlides>0</HiddenSlides>
  <MMClips>0</MMClips>
  <ScaleCrop>false</ScaleCrop>
  <Company>微软中国</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61</cp:revision>
  <cp:lastPrinted>2016-09-26T01:51:00Z</cp:lastPrinted>
  <dcterms:created xsi:type="dcterms:W3CDTF">2018-03-14T04:27:00Z</dcterms:created>
  <dcterms:modified xsi:type="dcterms:W3CDTF">2018-07-18T03:13:00Z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