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郑州市机动车尾气维修治理专家评审表</w:t>
      </w: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企业名称：                地址：</w:t>
      </w:r>
    </w:p>
    <w:tbl>
      <w:tblPr>
        <w:tblStyle w:val="3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73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考评项目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考评内容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厂容厂貌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门头规整，厂区车间卫生整洁有序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功能区域指示清晰规范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前台设立专(兼)人尾气治理接待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资料制度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有关法律法规文件齐全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相关尾气治理标准齐全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检验检测制度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配件管理制度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公示制度上墙（含治理标准、收费、流程、人员、抱怨、承诺等）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安全生产制度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人员培训制度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设备管理制度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场地条件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专用工位至少1个，小型汽车不少于25平方米。大车有适用的车位。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标识标线明显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有客户休息室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人员条件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专业治理技术人员不少于2名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持有相应职称或职业等证书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机修工作年限不少于3年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设备条件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五气体尾气排放分析仪具打印性能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不解体专用故障检测诊断分析仪器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积碳清理清洗设备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三元催化装置清洗设备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节气门清洗设备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内窥镜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柴油车不透光烟度计具打印性能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DPF治理机（柴）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SCR清洗机（柴）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所有设备有合格（或检定）证明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设备性能良好（误差符合要求）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各设备有操作规范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设施条件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有尾气集滤排系统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固废回收保管处理设施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发票单证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使用正规结算发票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进出厂检测检验报告单及记录台账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合同书、材料清单、出厂合格证等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上传系统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具有多接口上传软件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其    他</w:t>
            </w:r>
          </w:p>
        </w:tc>
        <w:tc>
          <w:tcPr>
            <w:tcW w:w="4730" w:type="dxa"/>
          </w:tcPr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治理工位视频监控(存储至少3月)</w:t>
            </w:r>
          </w:p>
        </w:tc>
        <w:tc>
          <w:tcPr>
            <w:tcW w:w="2078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6808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专家委员签字：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评审组长意见：                 年   月   日</w:t>
            </w:r>
          </w:p>
        </w:tc>
      </w:tr>
    </w:tbl>
    <w:p>
      <w:pPr>
        <w:rPr>
          <w:rFonts w:hint="default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40EA4"/>
    <w:rsid w:val="0F1766C7"/>
    <w:rsid w:val="0F9A26D3"/>
    <w:rsid w:val="10B026BF"/>
    <w:rsid w:val="10C12755"/>
    <w:rsid w:val="11336651"/>
    <w:rsid w:val="123A1F5B"/>
    <w:rsid w:val="14DA217F"/>
    <w:rsid w:val="160A1513"/>
    <w:rsid w:val="18E9314F"/>
    <w:rsid w:val="1CDC12C8"/>
    <w:rsid w:val="1DBA36CA"/>
    <w:rsid w:val="24C40587"/>
    <w:rsid w:val="2BB96215"/>
    <w:rsid w:val="2D6D7740"/>
    <w:rsid w:val="32A102AA"/>
    <w:rsid w:val="34A07C95"/>
    <w:rsid w:val="3C295526"/>
    <w:rsid w:val="3E4D424D"/>
    <w:rsid w:val="3E64036B"/>
    <w:rsid w:val="462926A3"/>
    <w:rsid w:val="47C37A32"/>
    <w:rsid w:val="4A6E2B2C"/>
    <w:rsid w:val="4BB43EC6"/>
    <w:rsid w:val="54762D63"/>
    <w:rsid w:val="57140843"/>
    <w:rsid w:val="59F65346"/>
    <w:rsid w:val="622A2FE6"/>
    <w:rsid w:val="68D63313"/>
    <w:rsid w:val="6EFE10F9"/>
    <w:rsid w:val="74395CB8"/>
    <w:rsid w:val="77485936"/>
    <w:rsid w:val="783D2C94"/>
    <w:rsid w:val="787C4F1C"/>
    <w:rsid w:val="7A240EA4"/>
    <w:rsid w:val="7B6C4809"/>
    <w:rsid w:val="7B8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2020-10-15T07:00:00Z</dcterms:created>
  <dc:creator>weizhiguo</dc:creator>
  <cp:lastModifiedBy>燃夏</cp:lastModifiedBy>
  <cp:lastPrinted>2020-10-26T01:15:00Z</cp:lastPrinted>
  <dcterms:modified xsi:type="dcterms:W3CDTF">2020-11-30T01:45:10Z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