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OLE_LINK8"/>
      <w:r>
        <w:rPr>
          <w:rFonts w:hint="eastAsia"/>
          <w:sz w:val="28"/>
          <w:szCs w:val="28"/>
        </w:rPr>
        <w:t>建设工程中标</w:t>
      </w:r>
      <w:r>
        <w:rPr>
          <w:rFonts w:hint="eastAsia"/>
          <w:sz w:val="28"/>
          <w:szCs w:val="28"/>
          <w:lang w:val="en-US" w:eastAsia="zh-CN"/>
        </w:rPr>
        <w:t>结果</w:t>
      </w:r>
      <w:r>
        <w:rPr>
          <w:rFonts w:hint="eastAsia"/>
          <w:sz w:val="28"/>
          <w:szCs w:val="28"/>
        </w:rPr>
        <w:t>公示</w:t>
      </w:r>
      <w:bookmarkStart w:id="1" w:name="OLE_LINK1"/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686"/>
        <w:gridCol w:w="2075"/>
        <w:gridCol w:w="677"/>
        <w:gridCol w:w="1361"/>
        <w:gridCol w:w="121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bookmarkStart w:id="2" w:name="OLE_LINK5"/>
            <w:r>
              <w:rPr>
                <w:rFonts w:hint="eastAsia"/>
              </w:rPr>
              <w:t>京港澳高速、省道102与四港联动大道组合式互通立交10kV供配电工程施工招标</w:t>
            </w:r>
            <w:bookmarkEnd w:id="2"/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郑州市境内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京港澳高速、省道102与四港联动大道组合式互通立交10kV供电线路工程线路全长3.885千米，全部为电缆线路，全线由1个变电站为1处受电点进行供电，为专板专线供电线路。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2020年9月9日10时00分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中标人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t xml:space="preserve">华安安装工程有限公司 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李霄彤</w:t>
            </w:r>
          </w:p>
          <w:p>
            <w:pPr>
              <w:jc w:val="center"/>
            </w:pPr>
            <w:r>
              <w:rPr>
                <w:rFonts w:hint="eastAsia"/>
              </w:rPr>
              <w:t>00518809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4896520.21元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工期：120日历天，安全目标：确保不发生有人员伤亡的安全责任事故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 xml:space="preserve">招 标 人：郑州交通建设投资有限公司 （异议受理部门）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电话：0371-86558105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地址：河南省郑州市二七区陇海中路70号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  <w:p>
            <w:r>
              <w:rPr>
                <w:rFonts w:hint="eastAsia"/>
              </w:rPr>
              <w:t xml:space="preserve">监督部门：郑州市交通运输局 （投诉受理部门） 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电话：0371-67178870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地址：郑州市工人南路165号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>招标人或招标代理机构：北京恒乐工程管理有限公司</w:t>
            </w:r>
          </w:p>
          <w:p/>
          <w:p>
            <w:r>
              <w:rPr>
                <w:rFonts w:hint="eastAsia"/>
              </w:rPr>
              <w:t>主要负责人：叶亚洲</w:t>
            </w:r>
          </w:p>
          <w:p>
            <w:pPr>
              <w:jc w:val="right"/>
            </w:pPr>
            <w:r>
              <w:rPr>
                <w:rFonts w:hint="eastAsia"/>
              </w:rPr>
              <w:t>2020年9月</w:t>
            </w:r>
            <w:r>
              <w:rPr>
                <w:rFonts w:hint="eastAsia"/>
                <w:lang w:val="en-US" w:eastAsia="zh-CN"/>
              </w:rPr>
              <w:t>15</w:t>
            </w:r>
            <w:bookmarkStart w:id="3" w:name="_GoBack"/>
            <w:bookmarkEnd w:id="3"/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r>
              <w:rPr>
                <w:rFonts w:hint="eastAsia"/>
              </w:rPr>
              <w:t>招标人或招标代理机构人员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叶亚洲</w:t>
            </w:r>
          </w:p>
        </w:tc>
        <w:tc>
          <w:tcPr>
            <w:tcW w:w="2038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0371-55261257</w:t>
            </w:r>
          </w:p>
        </w:tc>
      </w:tr>
      <w:bookmarkEnd w:id="0"/>
      <w:bookmarkEnd w:id="1"/>
    </w:tbl>
    <w:p>
      <w:pPr>
        <w:jc w:val="right"/>
        <w:rPr>
          <w:szCs w:val="21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8"/>
    <w:rsid w:val="001A5B1E"/>
    <w:rsid w:val="00462DFB"/>
    <w:rsid w:val="007C5CE5"/>
    <w:rsid w:val="007D7726"/>
    <w:rsid w:val="00844A92"/>
    <w:rsid w:val="00C04C5E"/>
    <w:rsid w:val="00D03899"/>
    <w:rsid w:val="00D35643"/>
    <w:rsid w:val="00F71038"/>
    <w:rsid w:val="00FF79B8"/>
    <w:rsid w:val="05F16BD9"/>
    <w:rsid w:val="09EC3502"/>
    <w:rsid w:val="0DE82105"/>
    <w:rsid w:val="12250002"/>
    <w:rsid w:val="13CC1BDB"/>
    <w:rsid w:val="149E0666"/>
    <w:rsid w:val="1E7846FA"/>
    <w:rsid w:val="22123EDF"/>
    <w:rsid w:val="253A1A52"/>
    <w:rsid w:val="257A744C"/>
    <w:rsid w:val="26733041"/>
    <w:rsid w:val="272F5575"/>
    <w:rsid w:val="27EC62CF"/>
    <w:rsid w:val="2A0A2EA0"/>
    <w:rsid w:val="2C8A6EDF"/>
    <w:rsid w:val="2DF84615"/>
    <w:rsid w:val="30F31684"/>
    <w:rsid w:val="32420B60"/>
    <w:rsid w:val="34EA2F53"/>
    <w:rsid w:val="370B680C"/>
    <w:rsid w:val="395E5E89"/>
    <w:rsid w:val="39BE7432"/>
    <w:rsid w:val="3EF35F41"/>
    <w:rsid w:val="406857D7"/>
    <w:rsid w:val="425B747A"/>
    <w:rsid w:val="45F05377"/>
    <w:rsid w:val="4A8A6AE5"/>
    <w:rsid w:val="4D267F8E"/>
    <w:rsid w:val="4D5E3E45"/>
    <w:rsid w:val="4DDE5BC7"/>
    <w:rsid w:val="4E1C0973"/>
    <w:rsid w:val="4FD841D8"/>
    <w:rsid w:val="5219337B"/>
    <w:rsid w:val="52486684"/>
    <w:rsid w:val="5A5D3667"/>
    <w:rsid w:val="63A36AFD"/>
    <w:rsid w:val="69113967"/>
    <w:rsid w:val="7B650733"/>
    <w:rsid w:val="7B702B81"/>
    <w:rsid w:val="7E6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478</Characters>
  <Lines>68</Lines>
  <Paragraphs>80</Paragraphs>
  <TotalTime>15</TotalTime>
  <ScaleCrop>false</ScaleCrop>
  <LinksUpToDate>false</LinksUpToDate>
  <CharactersWithSpaces>805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2020-09-10T00:57:00Z</dcterms:created>
  <dc:creator>王素侠</dc:creator>
  <cp:lastModifiedBy>王素侠</cp:lastModifiedBy>
  <cp:lastPrinted>2020-09-10T03:50:00Z</cp:lastPrinted>
  <dcterms:modified xsi:type="dcterms:W3CDTF">2020-09-15T06:15:49Z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