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0" w:rsidRPr="00E23150" w:rsidRDefault="00462307" w:rsidP="00E23150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462307">
        <w:rPr>
          <w:rFonts w:asciiTheme="minorEastAsia" w:hAnsiTheme="minorEastAsia" w:hint="eastAsia"/>
          <w:b/>
          <w:sz w:val="28"/>
          <w:szCs w:val="28"/>
        </w:rPr>
        <w:t>亚投行紧急优惠贷款支持河南省暴雨洪涝灾害灾后恢复重建项目-郑州子项目-子项目四：郑州市农村公路灾后恢复重建项目</w:t>
      </w:r>
      <w:r w:rsidR="00E23150" w:rsidRPr="00E23150">
        <w:rPr>
          <w:rFonts w:asciiTheme="minorEastAsia" w:hAnsiTheme="minorEastAsia" w:hint="eastAsia"/>
          <w:b/>
          <w:sz w:val="28"/>
          <w:szCs w:val="28"/>
        </w:rPr>
        <w:t>施工3、4、5、6、7、8、10标段</w:t>
      </w:r>
      <w:r w:rsidR="007C6778" w:rsidRPr="007C6778">
        <w:rPr>
          <w:rFonts w:asciiTheme="minorEastAsia" w:hAnsiTheme="minorEastAsia" w:hint="eastAsia"/>
          <w:b/>
          <w:sz w:val="28"/>
          <w:szCs w:val="28"/>
        </w:rPr>
        <w:t>合同授予公告</w:t>
      </w:r>
    </w:p>
    <w:p w:rsidR="00E23150" w:rsidRDefault="00E23150" w:rsidP="00E3166D">
      <w:pPr>
        <w:spacing w:line="396" w:lineRule="auto"/>
        <w:rPr>
          <w:rFonts w:asciiTheme="minorEastAsia" w:hAnsiTheme="minorEastAsia"/>
        </w:rPr>
      </w:pP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招标编号：0773-2120GNQGGCGK3716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采购方法：公开招标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</w:p>
    <w:p w:rsidR="00E23150" w:rsidRPr="0019287D" w:rsidRDefault="00E23150" w:rsidP="00E3166D">
      <w:pPr>
        <w:spacing w:line="396" w:lineRule="auto"/>
        <w:jc w:val="center"/>
        <w:rPr>
          <w:rFonts w:asciiTheme="minorEastAsia" w:hAnsiTheme="minorEastAsia"/>
          <w:b/>
        </w:rPr>
      </w:pPr>
      <w:r w:rsidRPr="0019287D">
        <w:rPr>
          <w:rFonts w:asciiTheme="minorEastAsia" w:hAnsiTheme="minorEastAsia" w:hint="eastAsia"/>
          <w:b/>
        </w:rPr>
        <w:t>中标人信息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Pr="00E23150">
        <w:rPr>
          <w:rFonts w:asciiTheme="minorEastAsia" w:hAnsiTheme="minorEastAsia"/>
        </w:rPr>
        <w:t>ZZJTNCQX-Works-03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</w:t>
      </w:r>
      <w:r>
        <w:rPr>
          <w:rFonts w:asciiTheme="minorEastAsia" w:hAnsiTheme="minorEastAsia" w:hint="eastAsia"/>
        </w:rPr>
        <w:t>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亚投行紧急优惠贷款支持河南省暴雨洪涝灾害灾后恢复重建项目-郑州子项目-子项目四：郑州市农村公路灾后恢复重建项目施工3标段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中标人名称：龙建路桥股份有限公司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合同价（人民币）：</w:t>
      </w:r>
      <w:r w:rsidR="0019287D" w:rsidRPr="0019287D">
        <w:rPr>
          <w:rFonts w:asciiTheme="minorEastAsia" w:hAnsiTheme="minorEastAsia" w:hint="eastAsia"/>
        </w:rPr>
        <w:t>¥ 140586830.15元</w:t>
      </w:r>
    </w:p>
    <w:p w:rsidR="00E23150" w:rsidRPr="00E23150" w:rsidRDefault="0019287D" w:rsidP="00E3166D">
      <w:pPr>
        <w:spacing w:line="39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合同期限</w:t>
      </w:r>
      <w:r w:rsidR="00E23150" w:rsidRPr="00E23150">
        <w:rPr>
          <w:rFonts w:asciiTheme="minorEastAsia" w:hAnsiTheme="minorEastAsia" w:hint="eastAsia"/>
        </w:rPr>
        <w:t>：7个月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="0019287D" w:rsidRPr="0019287D">
        <w:rPr>
          <w:rFonts w:asciiTheme="minorEastAsia" w:hAnsiTheme="minorEastAsia" w:hint="eastAsia"/>
        </w:rPr>
        <w:t>包括荥阳市环翠峪管委会、高山镇、汜水镇、刘河镇和贾峪镇5个乡（镇、办）水毁道路修复。水毁里程53.050公里，路基挖方13000立方米，清理滑塌边坡土141107.4立方米，路基填方447871.3立方米，沥青混凝土路面13928平方米，水泥混凝土路面82608.5平方米，防护、排水圬工75247立方米，新建桥梁1066.64延米/19座，维修加固桥梁176.08延米/3座，新建涵洞17道，恢复及新建波形梁护栏8525</w:t>
      </w:r>
      <w:r w:rsidR="0019287D">
        <w:rPr>
          <w:rFonts w:asciiTheme="minorEastAsia" w:hAnsiTheme="minorEastAsia" w:hint="eastAsia"/>
        </w:rPr>
        <w:t>米</w:t>
      </w:r>
      <w:r w:rsidRPr="00E23150">
        <w:rPr>
          <w:rFonts w:asciiTheme="minorEastAsia" w:hAnsiTheme="minorEastAsia" w:hint="eastAsia"/>
        </w:rPr>
        <w:t>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李金杰</w:t>
      </w:r>
    </w:p>
    <w:p w:rsidR="00E23150" w:rsidRPr="00E23150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黑1232009201003539</w:t>
      </w:r>
    </w:p>
    <w:p w:rsidR="007C6778" w:rsidRDefault="007C6778" w:rsidP="00E3166D">
      <w:pPr>
        <w:spacing w:line="396" w:lineRule="auto"/>
        <w:rPr>
          <w:rFonts w:asciiTheme="minorEastAsia" w:hAnsiTheme="minorEastAsia"/>
          <w:b/>
        </w:rPr>
      </w:pP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="0019287D" w:rsidRPr="0019287D">
        <w:rPr>
          <w:rFonts w:asciiTheme="minorEastAsia" w:hAnsiTheme="minorEastAsia"/>
        </w:rPr>
        <w:t>ZZJTNCQX-Works-04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亚投行紧急优惠贷款支持河南省暴雨洪涝灾害灾后恢复重建项目-郑州子项目-子项目四：郑州市农村公路灾后恢复重建项目施工4标段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="0019287D" w:rsidRPr="0019287D">
        <w:rPr>
          <w:rFonts w:asciiTheme="minorEastAsia" w:hAnsiTheme="minorEastAsia" w:hint="eastAsia"/>
        </w:rPr>
        <w:t>岳阳市公路桥梁基建总公司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lastRenderedPageBreak/>
        <w:t>中标价（人民币）：</w:t>
      </w:r>
      <w:r w:rsidR="0019287D" w:rsidRPr="0019287D">
        <w:rPr>
          <w:rFonts w:asciiTheme="minorEastAsia" w:hAnsiTheme="minorEastAsia" w:hint="eastAsia"/>
        </w:rPr>
        <w:t>¥ 170797220.84元</w:t>
      </w:r>
    </w:p>
    <w:p w:rsidR="00E23150" w:rsidRPr="00E23150" w:rsidRDefault="0019287D" w:rsidP="00E3166D">
      <w:pPr>
        <w:spacing w:line="39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合同期限</w:t>
      </w:r>
      <w:r w:rsidR="00E23150" w:rsidRPr="00E23150">
        <w:rPr>
          <w:rFonts w:asciiTheme="minorEastAsia" w:hAnsiTheme="minorEastAsia" w:hint="eastAsia"/>
        </w:rPr>
        <w:t>：7个月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="0019287D" w:rsidRPr="0019287D">
        <w:rPr>
          <w:rFonts w:asciiTheme="minorEastAsia" w:hAnsiTheme="minorEastAsia" w:hint="eastAsia"/>
        </w:rPr>
        <w:t>包括巩义市米河镇水毁道路28条，清理滑塌边坡土方64.254千立方米，填方123.107千立方米，排水防护圬工45.097千立方米,水泥路面47.838千平方米，沥青路面25.931千平方米；新建桥梁1081.1延米/13座；新建涵洞6道。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李佳庆</w:t>
      </w:r>
    </w:p>
    <w:p w:rsidR="00E23150" w:rsidRPr="00E23150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湘1432013201411691</w:t>
      </w:r>
    </w:p>
    <w:p w:rsidR="007C6778" w:rsidRDefault="007C6778" w:rsidP="00E3166D">
      <w:pPr>
        <w:spacing w:line="396" w:lineRule="auto"/>
        <w:rPr>
          <w:rFonts w:asciiTheme="minorEastAsia" w:hAnsiTheme="minorEastAsia"/>
          <w:b/>
        </w:rPr>
      </w:pP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="0019287D" w:rsidRPr="0019287D">
        <w:rPr>
          <w:rFonts w:asciiTheme="minorEastAsia" w:hAnsiTheme="minorEastAsia"/>
        </w:rPr>
        <w:t>ZZJTNCQX-Works-05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亚投行紧急优惠贷款支持河南省暴雨洪涝灾害灾后恢复重建项目-郑州子项目-子项目四：郑州市农村公路灾后恢复重建项目施工5标段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="0019287D" w:rsidRPr="0019287D">
        <w:rPr>
          <w:rFonts w:asciiTheme="minorEastAsia" w:hAnsiTheme="minorEastAsia" w:hint="eastAsia"/>
        </w:rPr>
        <w:t>河南省光大路桥工程有限公司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中标价（人民币）：</w:t>
      </w:r>
      <w:r w:rsidR="0019287D" w:rsidRPr="0019287D">
        <w:rPr>
          <w:rFonts w:asciiTheme="minorEastAsia" w:hAnsiTheme="minorEastAsia" w:hint="eastAsia"/>
        </w:rPr>
        <w:t>¥ 150225634.68元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合同期限：7个月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="0019287D" w:rsidRPr="0019287D">
        <w:rPr>
          <w:rFonts w:asciiTheme="minorEastAsia" w:hAnsiTheme="minorEastAsia" w:hint="eastAsia"/>
        </w:rPr>
        <w:t>包括巩义市小关镇、站街镇、河洛镇、康店镇、北山口镇、芝田镇、竹林镇、鲁庄镇、回郭镇、大峪沟镇、夹津口镇、西村镇、新中镇、涉村镇、孝义街道办、永安街道办、杜甫街道办等17个乡（镇、办）水毁道路修复。水毁道路74条，清理滑塌边坡土方64.088千立方米，填方132.611千立方米，防护排水圬工74.779千立方米；水泥路面183.736平方米，沥青路面32.009千平方米；新建桥梁443.08延米/21座，水毁修复桥梁8座；新建涵洞15道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玄志明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豫1412007200907131</w:t>
      </w:r>
    </w:p>
    <w:p w:rsidR="00E23150" w:rsidRPr="007C6778" w:rsidRDefault="00E23150" w:rsidP="00E3166D">
      <w:pPr>
        <w:spacing w:line="396" w:lineRule="auto"/>
        <w:rPr>
          <w:rFonts w:asciiTheme="minorEastAsia" w:hAnsiTheme="minorEastAsia"/>
        </w:rPr>
      </w:pP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="0019287D" w:rsidRPr="0019287D">
        <w:rPr>
          <w:rFonts w:asciiTheme="minorEastAsia" w:hAnsiTheme="minorEastAsia"/>
        </w:rPr>
        <w:t>ZZJTNCQX-Works-06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亚投行紧急优惠贷款支持河南省暴雨洪涝灾害灾后恢复重建项目-郑州子项目-子项目四：郑州市农村公路灾后恢复重建项目施工6标段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="0019287D" w:rsidRPr="0019287D">
        <w:rPr>
          <w:rFonts w:asciiTheme="minorEastAsia" w:hAnsiTheme="minorEastAsia" w:hint="eastAsia"/>
        </w:rPr>
        <w:t>江西中煤建设集团有限公司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中标价（人民币）：</w:t>
      </w:r>
      <w:r w:rsidR="0019287D" w:rsidRPr="0019287D">
        <w:rPr>
          <w:rFonts w:asciiTheme="minorEastAsia" w:hAnsiTheme="minorEastAsia" w:hint="eastAsia"/>
        </w:rPr>
        <w:t>¥ 199610703.41元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lastRenderedPageBreak/>
        <w:t>合同期限：</w:t>
      </w:r>
      <w:r w:rsidR="0019287D" w:rsidRPr="0019287D">
        <w:rPr>
          <w:rFonts w:asciiTheme="minorEastAsia" w:hAnsiTheme="minorEastAsia" w:hint="eastAsia"/>
        </w:rPr>
        <w:t>7个月</w:t>
      </w:r>
    </w:p>
    <w:p w:rsidR="00E23150" w:rsidRPr="00E23150" w:rsidRDefault="00E23150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="0019287D" w:rsidRPr="0019287D">
        <w:rPr>
          <w:rFonts w:asciiTheme="minorEastAsia" w:hAnsiTheme="minorEastAsia" w:hint="eastAsia"/>
        </w:rPr>
        <w:t>包含新密市县道及袁庄乡、村道水毁项目修复重建，其中路基填方205.156千立方米，路基挖方222.222千立方米；沥青混凝土路面310.529千平方米，水泥混凝土路面31.277千平方米；防护排水圬工93.402千立方米；重建桥梁延米223.24/4座，修复桥梁4座；重建涵洞2道，修复涵洞4道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王向东</w:t>
      </w:r>
    </w:p>
    <w:p w:rsidR="00E23150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赣1362006200802082</w:t>
      </w:r>
    </w:p>
    <w:p w:rsidR="007C6778" w:rsidRDefault="007C6778" w:rsidP="00E3166D">
      <w:pPr>
        <w:spacing w:line="396" w:lineRule="auto"/>
        <w:rPr>
          <w:rFonts w:asciiTheme="minorEastAsia" w:hAnsiTheme="minorEastAsia"/>
        </w:rPr>
      </w:pP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Pr="0019287D">
        <w:rPr>
          <w:rFonts w:asciiTheme="minorEastAsia" w:hAnsiTheme="minorEastAsia"/>
        </w:rPr>
        <w:t>ZZJTNCQX-Works-0</w:t>
      </w:r>
      <w:r>
        <w:rPr>
          <w:rFonts w:asciiTheme="minorEastAsia" w:hAnsiTheme="minorEastAsia" w:hint="eastAsia"/>
        </w:rPr>
        <w:t>7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亚投行紧急优惠贷款支持河南省暴雨洪涝灾害灾后恢复重建项目-郑州子项目-子项目四：郑州市农村公路灾后恢复重建项目施工7标段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Pr="00E3166D">
        <w:rPr>
          <w:rFonts w:asciiTheme="minorEastAsia" w:hAnsiTheme="minorEastAsia" w:hint="eastAsia"/>
        </w:rPr>
        <w:t>中铁十八局集团有限公司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中标价（人民币）：</w:t>
      </w:r>
      <w:r w:rsidRPr="00E3166D">
        <w:rPr>
          <w:rFonts w:asciiTheme="minorEastAsia" w:hAnsiTheme="minorEastAsia" w:hint="eastAsia"/>
        </w:rPr>
        <w:t>¥ 214510871.88元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合同期限：</w:t>
      </w:r>
      <w:r w:rsidRPr="0019287D">
        <w:rPr>
          <w:rFonts w:asciiTheme="minorEastAsia" w:hAnsiTheme="minorEastAsia" w:hint="eastAsia"/>
        </w:rPr>
        <w:t>7个月</w:t>
      </w:r>
    </w:p>
    <w:p w:rsidR="0019287D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Pr="00E3166D">
        <w:rPr>
          <w:rFonts w:asciiTheme="minorEastAsia" w:hAnsiTheme="minorEastAsia" w:hint="eastAsia"/>
        </w:rPr>
        <w:t>包含新密市新华路街道办事处、城关镇、曲梁镇、岳村镇、超化镇、伏羲山风景区管委会、矿区街道办事处、米村镇、苟堂镇、牛店镇、大隗镇、来集镇、白寨镇、刘寨镇、平陌镇、西大街街道办事处等16个乡（镇、办）水毁乡、村道路修复重建；其中路基填方226.501千立方米，路基挖方137.097千立方米；沥青混凝土路面266.940千平方米，水泥混凝土路面197.353千平方米；防护排水圬工107.945千立方米；重建桥梁延米1082.68延米/29座，修复桥梁1座；重建涵洞55道，修复涵洞2道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李先</w:t>
      </w:r>
    </w:p>
    <w:p w:rsidR="0019287D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津1122010201105393</w:t>
      </w:r>
    </w:p>
    <w:p w:rsidR="007C6778" w:rsidRDefault="007C6778" w:rsidP="00E3166D">
      <w:pPr>
        <w:spacing w:line="396" w:lineRule="auto"/>
        <w:rPr>
          <w:rFonts w:asciiTheme="minorEastAsia" w:hAnsiTheme="minorEastAsia"/>
        </w:rPr>
      </w:pP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Pr="0019287D">
        <w:rPr>
          <w:rFonts w:asciiTheme="minorEastAsia" w:hAnsiTheme="minorEastAsia"/>
        </w:rPr>
        <w:t>ZZJTNCQX-Works-0</w:t>
      </w:r>
      <w:r>
        <w:rPr>
          <w:rFonts w:asciiTheme="minorEastAsia" w:hAnsiTheme="minorEastAsia" w:hint="eastAsia"/>
        </w:rPr>
        <w:t>8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亚投行紧急优惠贷款支持河南省暴雨洪涝灾害灾后恢复重建项目-郑州子项目-子项目四：郑州市农村公路灾后恢复重建项目施工8标段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Pr="00E3166D">
        <w:rPr>
          <w:rFonts w:asciiTheme="minorEastAsia" w:hAnsiTheme="minorEastAsia" w:hint="eastAsia"/>
        </w:rPr>
        <w:t>河南省公路工程局集团有限公司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lastRenderedPageBreak/>
        <w:t>中标价（人民币）：</w:t>
      </w:r>
      <w:r w:rsidRPr="00E3166D">
        <w:rPr>
          <w:rFonts w:asciiTheme="minorEastAsia" w:hAnsiTheme="minorEastAsia" w:hint="eastAsia"/>
        </w:rPr>
        <w:t>¥ 150887911.00元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合同期限：</w:t>
      </w:r>
      <w:r w:rsidRPr="0019287D">
        <w:rPr>
          <w:rFonts w:asciiTheme="minorEastAsia" w:hAnsiTheme="minorEastAsia" w:hint="eastAsia"/>
        </w:rPr>
        <w:t>7个月</w:t>
      </w:r>
    </w:p>
    <w:p w:rsidR="0019287D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Pr="00E3166D">
        <w:rPr>
          <w:rFonts w:asciiTheme="minorEastAsia" w:hAnsiTheme="minorEastAsia" w:hint="eastAsia"/>
        </w:rPr>
        <w:t>包括登封市下辖宣化镇、大冶镇、卢店镇、大金店镇、徐庄镇、颍阳镇、告成镇、东华镇和唐庄镇9个镇；白坪乡、君召乡和石道乡3个乡；嵩阳街道办、少林街道办和中岳街道办3个街道办的农村公路灾后恢复重建项目。水毁道路321条，清运土方12.696千立方米，填方118.110千立方米，防护、排水圬工83.438千立方米；水泥混凝土路面64.584千平方米，沥青混凝土路面81.402千平方米；新建桥梁696.3延米/17座，水毁修复桥梁15座；新建涵洞77道，新建混凝土护栏16030米，恢复及新建波形梁护栏9685米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郜运红</w:t>
      </w:r>
    </w:p>
    <w:p w:rsidR="0019287D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豫1412011201211887</w:t>
      </w:r>
    </w:p>
    <w:p w:rsidR="007C6778" w:rsidRDefault="007C6778" w:rsidP="00E3166D">
      <w:pPr>
        <w:spacing w:line="396" w:lineRule="auto"/>
        <w:rPr>
          <w:rFonts w:asciiTheme="minorEastAsia" w:hAnsiTheme="minorEastAsia"/>
        </w:rPr>
      </w:pP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合同编号：</w:t>
      </w:r>
      <w:r w:rsidRPr="0019287D">
        <w:rPr>
          <w:rFonts w:asciiTheme="minorEastAsia" w:hAnsiTheme="minorEastAsia"/>
        </w:rPr>
        <w:t>ZZJTNCQX-Works-</w:t>
      </w:r>
      <w:r>
        <w:rPr>
          <w:rFonts w:asciiTheme="minorEastAsia" w:hAnsiTheme="minorEastAsia" w:hint="eastAsia"/>
        </w:rPr>
        <w:t>10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合同名称：</w:t>
      </w:r>
      <w:r w:rsidR="00DF3E89" w:rsidRPr="00DF3E89">
        <w:rPr>
          <w:rFonts w:asciiTheme="minorEastAsia" w:hAnsiTheme="minorEastAsia" w:hint="eastAsia"/>
        </w:rPr>
        <w:t>亚投行紧急优惠贷款支持河南省暴雨洪涝灾害灾后恢复重建项目-郑州子项目-子项目四：郑州市农村公路灾后恢复重建项目施工10标段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中标人名称：</w:t>
      </w:r>
      <w:r w:rsidRPr="00E3166D">
        <w:rPr>
          <w:rFonts w:asciiTheme="minorEastAsia" w:hAnsiTheme="minorEastAsia" w:hint="eastAsia"/>
        </w:rPr>
        <w:t>中建三局集团有限公司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中标价（人民币）：</w:t>
      </w:r>
      <w:r w:rsidRPr="00E3166D">
        <w:rPr>
          <w:rFonts w:asciiTheme="minorEastAsia" w:hAnsiTheme="minorEastAsia" w:hint="eastAsia"/>
        </w:rPr>
        <w:t>¥ 54747133.37元</w:t>
      </w:r>
    </w:p>
    <w:p w:rsidR="00E3166D" w:rsidRPr="00E23150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合同期限：</w:t>
      </w:r>
      <w:r w:rsidRPr="0019287D">
        <w:rPr>
          <w:rFonts w:asciiTheme="minorEastAsia" w:hAnsiTheme="minorEastAsia" w:hint="eastAsia"/>
        </w:rPr>
        <w:t>7个月</w:t>
      </w:r>
    </w:p>
    <w:p w:rsidR="0019287D" w:rsidRDefault="00E3166D" w:rsidP="00E3166D">
      <w:pPr>
        <w:spacing w:line="396" w:lineRule="auto"/>
        <w:rPr>
          <w:rFonts w:asciiTheme="minorEastAsia" w:hAnsiTheme="minorEastAsia"/>
        </w:rPr>
      </w:pPr>
      <w:r w:rsidRPr="00E23150">
        <w:rPr>
          <w:rFonts w:asciiTheme="minorEastAsia" w:hAnsiTheme="minorEastAsia" w:hint="eastAsia"/>
        </w:rPr>
        <w:t>合同范围：</w:t>
      </w:r>
      <w:r w:rsidRPr="00E3166D">
        <w:rPr>
          <w:rFonts w:asciiTheme="minorEastAsia" w:hAnsiTheme="minorEastAsia" w:hint="eastAsia"/>
        </w:rPr>
        <w:t>包括中牟县下辖大孟镇、韩寺镇、姚家镇、刁家乡、狼城岗镇、万滩镇、雁鸣湖镇、官渡镇、黄店镇、广惠街办事处、青年路办事处等11个乡（镇、办）的农村公路灾后恢复重建项目。水毁道路19条，里程长42公里，其中沥青路面114.319千平方米，水泥混凝土路面97.457千平方米；拆除新建桥梁102.18延米/4座，修复桥梁2座。</w:t>
      </w:r>
    </w:p>
    <w:p w:rsidR="007C6778" w:rsidRPr="007C6778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项目经理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陈兵</w:t>
      </w:r>
    </w:p>
    <w:p w:rsidR="00E3166D" w:rsidRDefault="007C6778" w:rsidP="007C6778">
      <w:pPr>
        <w:spacing w:line="396" w:lineRule="auto"/>
        <w:rPr>
          <w:rFonts w:asciiTheme="minorEastAsia" w:hAnsiTheme="minorEastAsia"/>
        </w:rPr>
      </w:pPr>
      <w:r w:rsidRPr="007C6778">
        <w:rPr>
          <w:rFonts w:asciiTheme="minorEastAsia" w:hAnsiTheme="minorEastAsia" w:hint="eastAsia"/>
        </w:rPr>
        <w:t>证书编号</w:t>
      </w:r>
      <w:r>
        <w:rPr>
          <w:rFonts w:asciiTheme="minorEastAsia" w:hAnsiTheme="minorEastAsia" w:hint="eastAsia"/>
        </w:rPr>
        <w:t>：</w:t>
      </w:r>
      <w:r w:rsidRPr="007C6778">
        <w:rPr>
          <w:rFonts w:asciiTheme="minorEastAsia" w:hAnsiTheme="minorEastAsia" w:hint="eastAsia"/>
        </w:rPr>
        <w:t>鄂1422017201726517</w:t>
      </w:r>
    </w:p>
    <w:p w:rsidR="007C6778" w:rsidRPr="007C6778" w:rsidRDefault="0068781A" w:rsidP="00E3166D">
      <w:pPr>
        <w:spacing w:line="39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E23150" w:rsidRPr="00E3166D" w:rsidRDefault="00E23150" w:rsidP="00E3166D">
      <w:pPr>
        <w:spacing w:line="396" w:lineRule="auto"/>
        <w:rPr>
          <w:rFonts w:asciiTheme="minorEastAsia" w:hAnsiTheme="minorEastAsia"/>
          <w:b/>
        </w:rPr>
      </w:pPr>
      <w:r w:rsidRPr="00E3166D">
        <w:rPr>
          <w:rFonts w:asciiTheme="minorEastAsia" w:hAnsiTheme="minorEastAsia" w:hint="eastAsia"/>
          <w:b/>
        </w:rPr>
        <w:t>联系方式：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招 标 人：郑州市公路事业发展中心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地    址：郑州市航海西路28号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lastRenderedPageBreak/>
        <w:t>联 系 人：娄先生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电    话：0371-68995071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传    真：0371-68995001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 xml:space="preserve">邮    箱：zzglgxglc@163.com 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代理机构：中金招标有限责任公司（牵头人）/河南省伟信招标管理咨询有限公司（成员）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地    址：北京市海淀区西三环北路21号久凌大厦15层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联 系 人：葛女士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电    话：010-68305033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邮    箱：gezgezvip@163.com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账户名称：中金招标有限责任公司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开户银行：招商银行股份有限公司北京北苑路支行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账    号：110905636010302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监督部门：郑州市交通运输局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单位地址：郑州市工人南路165号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电    话：0371-67178870</w:t>
      </w:r>
    </w:p>
    <w:p w:rsidR="00E3166D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传    真：0371-67178870</w:t>
      </w:r>
    </w:p>
    <w:p w:rsidR="00B236C3" w:rsidRPr="00E3166D" w:rsidRDefault="00E3166D" w:rsidP="00E3166D">
      <w:pPr>
        <w:spacing w:line="396" w:lineRule="auto"/>
        <w:rPr>
          <w:rFonts w:asciiTheme="minorEastAsia" w:hAnsiTheme="minorEastAsia"/>
        </w:rPr>
      </w:pPr>
      <w:r w:rsidRPr="00E3166D">
        <w:rPr>
          <w:rFonts w:asciiTheme="minorEastAsia" w:hAnsiTheme="minorEastAsia" w:hint="eastAsia"/>
        </w:rPr>
        <w:t>邮    箱：zzsjtwgcc@163.com</w:t>
      </w:r>
    </w:p>
    <w:sectPr w:rsidR="00B236C3" w:rsidRPr="00E3166D" w:rsidSect="00E3166D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3A" w:rsidRDefault="00B6323A" w:rsidP="00E23150">
      <w:r>
        <w:separator/>
      </w:r>
    </w:p>
  </w:endnote>
  <w:endnote w:type="continuationSeparator" w:id="1">
    <w:p w:rsidR="00B6323A" w:rsidRDefault="00B6323A" w:rsidP="00E2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3A" w:rsidRDefault="00B6323A" w:rsidP="00E23150">
      <w:r>
        <w:separator/>
      </w:r>
    </w:p>
  </w:footnote>
  <w:footnote w:type="continuationSeparator" w:id="1">
    <w:p w:rsidR="00B6323A" w:rsidRDefault="00B6323A" w:rsidP="00E2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50"/>
    <w:rsid w:val="0019287D"/>
    <w:rsid w:val="00415D38"/>
    <w:rsid w:val="00462307"/>
    <w:rsid w:val="00623DA0"/>
    <w:rsid w:val="0068781A"/>
    <w:rsid w:val="007C6778"/>
    <w:rsid w:val="008A7473"/>
    <w:rsid w:val="0092615A"/>
    <w:rsid w:val="00B236C3"/>
    <w:rsid w:val="00B6323A"/>
    <w:rsid w:val="00BC7024"/>
    <w:rsid w:val="00C25128"/>
    <w:rsid w:val="00DF3E89"/>
    <w:rsid w:val="00E23150"/>
    <w:rsid w:val="00E3166D"/>
    <w:rsid w:val="00E4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981">
                  <w:marLeft w:val="0"/>
                  <w:marRight w:val="0"/>
                  <w:marTop w:val="0"/>
                  <w:marBottom w:val="0"/>
                  <w:divBdr>
                    <w:top w:val="single" w:sz="6" w:space="11" w:color="DEDEDE"/>
                    <w:left w:val="single" w:sz="6" w:space="11" w:color="DEDEDE"/>
                    <w:bottom w:val="single" w:sz="6" w:space="8" w:color="DEDEDE"/>
                    <w:right w:val="single" w:sz="6" w:space="11" w:color="DEDEDE"/>
                  </w:divBdr>
                  <w:divsChild>
                    <w:div w:id="7700503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河南省伟信招标管理咨询有限公司:贺东亮</dc:creator>
  <cp:keywords/>
  <dc:description/>
  <cp:lastModifiedBy>河南省伟信招标管理咨询有限公司:贺东亮</cp:lastModifiedBy>
  <cp:revision>6</cp:revision>
  <dcterms:created xsi:type="dcterms:W3CDTF">2022-08-03T02:16:00Z</dcterms:created>
  <dcterms:modified xsi:type="dcterms:W3CDTF">2022-08-04T08:26:00Z</dcterms:modified>
</cp:coreProperties>
</file>